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B919" w14:textId="77777777" w:rsidR="00DD372C" w:rsidRPr="00DD372C" w:rsidRDefault="00DD372C" w:rsidP="00DD372C">
      <w:pPr>
        <w:spacing w:after="0" w:line="240" w:lineRule="auto"/>
        <w:rPr>
          <w:rFonts w:ascii="Times New Roman" w:eastAsia="Times New Roman" w:hAnsi="Times New Roman" w:cs="Times New Roman"/>
          <w:sz w:val="24"/>
          <w:szCs w:val="24"/>
        </w:rPr>
      </w:pPr>
    </w:p>
    <w:p w14:paraId="7C5A28C2" w14:textId="067DB78B" w:rsidR="00E81713" w:rsidRPr="007449B0" w:rsidRDefault="00B939AA" w:rsidP="0003158F">
      <w:pPr>
        <w:spacing w:line="388" w:lineRule="atLeast"/>
        <w:textAlignment w:val="center"/>
        <w:outlineLvl w:val="1"/>
        <w:rPr>
          <w:rFonts w:ascii="Arial" w:eastAsia="Times New Roman" w:hAnsi="Arial" w:cs="Arial"/>
          <w:b/>
          <w:bCs/>
          <w:color w:val="555555"/>
          <w:sz w:val="32"/>
          <w:szCs w:val="32"/>
        </w:rPr>
      </w:pPr>
      <w:r w:rsidRPr="007449B0">
        <w:rPr>
          <w:rFonts w:ascii="Arial" w:eastAsia="Times New Roman" w:hAnsi="Arial" w:cs="Arial"/>
          <w:b/>
          <w:bCs/>
          <w:color w:val="555555"/>
          <w:sz w:val="32"/>
          <w:szCs w:val="32"/>
        </w:rPr>
        <w:t>League of Women Voters of Washington</w:t>
      </w:r>
    </w:p>
    <w:p w14:paraId="1FF6FC01" w14:textId="331171D7" w:rsidR="00B939AA" w:rsidRDefault="00B939AA" w:rsidP="0003158F">
      <w:pPr>
        <w:spacing w:line="388" w:lineRule="atLeast"/>
        <w:textAlignment w:val="center"/>
        <w:outlineLvl w:val="1"/>
        <w:rPr>
          <w:rFonts w:ascii="Arial" w:eastAsia="Times New Roman" w:hAnsi="Arial" w:cs="Arial"/>
          <w:b/>
          <w:bCs/>
          <w:color w:val="555555"/>
          <w:sz w:val="36"/>
          <w:szCs w:val="36"/>
        </w:rPr>
      </w:pPr>
      <w:r w:rsidRPr="007449B0">
        <w:rPr>
          <w:rFonts w:ascii="Arial" w:eastAsia="Times New Roman" w:hAnsi="Arial" w:cs="Arial"/>
          <w:b/>
          <w:bCs/>
          <w:color w:val="555555"/>
          <w:sz w:val="32"/>
          <w:szCs w:val="32"/>
        </w:rPr>
        <w:t>S</w:t>
      </w:r>
      <w:r>
        <w:rPr>
          <w:rFonts w:ascii="Arial" w:eastAsia="Times New Roman" w:hAnsi="Arial" w:cs="Arial"/>
          <w:b/>
          <w:bCs/>
          <w:color w:val="555555"/>
          <w:sz w:val="36"/>
          <w:szCs w:val="36"/>
        </w:rPr>
        <w:t>horelines Study Discussion</w:t>
      </w:r>
      <w:r w:rsidR="001C1690">
        <w:rPr>
          <w:rFonts w:ascii="Arial" w:eastAsia="Times New Roman" w:hAnsi="Arial" w:cs="Arial"/>
          <w:b/>
          <w:bCs/>
          <w:color w:val="555555"/>
          <w:sz w:val="36"/>
          <w:szCs w:val="36"/>
        </w:rPr>
        <w:t>/Consensus</w:t>
      </w:r>
      <w:r>
        <w:rPr>
          <w:rFonts w:ascii="Arial" w:eastAsia="Times New Roman" w:hAnsi="Arial" w:cs="Arial"/>
          <w:b/>
          <w:bCs/>
          <w:color w:val="555555"/>
          <w:sz w:val="36"/>
          <w:szCs w:val="36"/>
        </w:rPr>
        <w:t xml:space="preserve"> Materials</w:t>
      </w:r>
    </w:p>
    <w:p w14:paraId="6FDF41FE" w14:textId="77777777" w:rsidR="007449B0" w:rsidRDefault="007449B0" w:rsidP="007449B0">
      <w:pPr>
        <w:spacing w:before="180" w:after="180" w:line="240" w:lineRule="auto"/>
        <w:rPr>
          <w:rFonts w:ascii="Arial" w:eastAsia="Times New Roman" w:hAnsi="Arial" w:cs="Arial"/>
          <w:color w:val="555555"/>
          <w:sz w:val="21"/>
          <w:szCs w:val="21"/>
        </w:rPr>
      </w:pPr>
      <w:r>
        <w:rPr>
          <w:rFonts w:ascii="Arial" w:eastAsia="Times New Roman" w:hAnsi="Arial" w:cs="Arial"/>
          <w:color w:val="555555"/>
          <w:sz w:val="21"/>
          <w:szCs w:val="21"/>
        </w:rPr>
        <w:t xml:space="preserve">Note: if using this form to record consensus, please indicate: </w:t>
      </w:r>
    </w:p>
    <w:p w14:paraId="62F3A95A" w14:textId="77777777" w:rsidR="007449B0" w:rsidRDefault="007449B0" w:rsidP="007449B0">
      <w:pPr>
        <w:spacing w:after="0" w:line="240" w:lineRule="auto"/>
        <w:rPr>
          <w:rFonts w:ascii="Arial" w:eastAsia="Times New Roman" w:hAnsi="Arial" w:cs="Arial"/>
          <w:color w:val="555555"/>
          <w:sz w:val="21"/>
          <w:szCs w:val="21"/>
        </w:rPr>
      </w:pPr>
      <w:r>
        <w:rPr>
          <w:rFonts w:ascii="Arial" w:eastAsia="Times New Roman" w:hAnsi="Arial" w:cs="Arial"/>
          <w:color w:val="555555"/>
          <w:sz w:val="21"/>
          <w:szCs w:val="21"/>
        </w:rPr>
        <w:t>Date</w:t>
      </w:r>
    </w:p>
    <w:p w14:paraId="0AA8208B" w14:textId="5C6B539A" w:rsidR="007449B0" w:rsidRDefault="007449B0" w:rsidP="007449B0">
      <w:pPr>
        <w:spacing w:after="0" w:line="240" w:lineRule="auto"/>
        <w:rPr>
          <w:rFonts w:ascii="Arial" w:eastAsia="Times New Roman" w:hAnsi="Arial" w:cs="Arial"/>
          <w:color w:val="555555"/>
          <w:sz w:val="21"/>
          <w:szCs w:val="21"/>
        </w:rPr>
      </w:pPr>
      <w:r>
        <w:rPr>
          <w:rFonts w:ascii="Arial" w:eastAsia="Times New Roman" w:hAnsi="Arial" w:cs="Arial"/>
          <w:color w:val="555555"/>
          <w:sz w:val="21"/>
          <w:szCs w:val="21"/>
        </w:rPr>
        <w:t>Discussion Leader</w:t>
      </w:r>
    </w:p>
    <w:p w14:paraId="1C732160" w14:textId="23FD82F2" w:rsidR="00031BAE" w:rsidRDefault="00031BAE" w:rsidP="007449B0">
      <w:pPr>
        <w:spacing w:after="0" w:line="240" w:lineRule="auto"/>
        <w:rPr>
          <w:rFonts w:ascii="Arial" w:eastAsia="Times New Roman" w:hAnsi="Arial" w:cs="Arial"/>
          <w:color w:val="555555"/>
          <w:sz w:val="21"/>
          <w:szCs w:val="21"/>
        </w:rPr>
      </w:pPr>
      <w:r>
        <w:rPr>
          <w:rFonts w:ascii="Arial" w:eastAsia="Times New Roman" w:hAnsi="Arial" w:cs="Arial"/>
          <w:color w:val="555555"/>
          <w:sz w:val="21"/>
          <w:szCs w:val="21"/>
        </w:rPr>
        <w:t>Unit Name or other identifier</w:t>
      </w:r>
    </w:p>
    <w:p w14:paraId="3227EB26" w14:textId="77777777" w:rsidR="0090405F" w:rsidRDefault="0090405F" w:rsidP="0090405F">
      <w:pPr>
        <w:spacing w:after="0" w:line="240" w:lineRule="auto"/>
        <w:rPr>
          <w:rFonts w:ascii="Arial" w:eastAsia="Times New Roman" w:hAnsi="Arial" w:cs="Arial"/>
          <w:color w:val="555555"/>
          <w:sz w:val="21"/>
          <w:szCs w:val="21"/>
        </w:rPr>
      </w:pPr>
      <w:r>
        <w:rPr>
          <w:rFonts w:ascii="Arial" w:eastAsia="Times New Roman" w:hAnsi="Arial" w:cs="Arial"/>
          <w:color w:val="555555"/>
          <w:sz w:val="21"/>
          <w:szCs w:val="21"/>
        </w:rPr>
        <w:t>Number of Persons participating</w:t>
      </w:r>
    </w:p>
    <w:p w14:paraId="0EB7FA05" w14:textId="77777777" w:rsidR="007449B0" w:rsidRPr="007449B0" w:rsidRDefault="007449B0" w:rsidP="007449B0">
      <w:pPr>
        <w:spacing w:after="0" w:line="240" w:lineRule="auto"/>
        <w:rPr>
          <w:rFonts w:ascii="Arial" w:eastAsia="Times New Roman" w:hAnsi="Arial" w:cs="Arial"/>
          <w:color w:val="555555"/>
          <w:sz w:val="21"/>
          <w:szCs w:val="21"/>
        </w:rPr>
      </w:pPr>
    </w:p>
    <w:p w14:paraId="047986F4" w14:textId="77777777" w:rsidR="007449B0" w:rsidRDefault="0003158F" w:rsidP="007449B0">
      <w:pPr>
        <w:spacing w:after="0" w:line="240" w:lineRule="auto"/>
        <w:textAlignment w:val="center"/>
        <w:outlineLvl w:val="1"/>
        <w:rPr>
          <w:rFonts w:ascii="Arial" w:eastAsia="Times New Roman" w:hAnsi="Arial" w:cs="Arial"/>
          <w:b/>
          <w:bCs/>
          <w:color w:val="555555"/>
          <w:sz w:val="36"/>
          <w:szCs w:val="36"/>
        </w:rPr>
      </w:pPr>
      <w:r w:rsidRPr="0003158F">
        <w:rPr>
          <w:rFonts w:ascii="Arial" w:eastAsia="Times New Roman" w:hAnsi="Arial" w:cs="Arial"/>
          <w:b/>
          <w:bCs/>
          <w:color w:val="555555"/>
          <w:sz w:val="36"/>
          <w:szCs w:val="36"/>
        </w:rPr>
        <w:t>Introduction</w:t>
      </w:r>
    </w:p>
    <w:p w14:paraId="4600F445" w14:textId="56909A3A" w:rsidR="0003158F" w:rsidRPr="007449B0" w:rsidRDefault="0003158F" w:rsidP="007449B0">
      <w:pPr>
        <w:spacing w:after="0" w:line="240" w:lineRule="auto"/>
        <w:textAlignment w:val="center"/>
        <w:outlineLvl w:val="1"/>
        <w:rPr>
          <w:rFonts w:ascii="Arial" w:eastAsia="Times New Roman" w:hAnsi="Arial" w:cs="Arial"/>
          <w:b/>
          <w:bCs/>
          <w:color w:val="555555"/>
          <w:sz w:val="36"/>
          <w:szCs w:val="36"/>
        </w:rPr>
      </w:pPr>
      <w:r w:rsidRPr="0003158F">
        <w:rPr>
          <w:rFonts w:ascii="Arial" w:eastAsia="Times New Roman" w:hAnsi="Arial" w:cs="Arial"/>
          <w:color w:val="555555"/>
          <w:sz w:val="21"/>
          <w:szCs w:val="21"/>
        </w:rPr>
        <w:t xml:space="preserve">The Shoreline study was adopted at the 2019 LWVWA convention. It is now ready for </w:t>
      </w:r>
      <w:r w:rsidR="00C5099D">
        <w:rPr>
          <w:rFonts w:ascii="Arial" w:eastAsia="Times New Roman" w:hAnsi="Arial" w:cs="Arial"/>
          <w:color w:val="555555"/>
          <w:sz w:val="21"/>
          <w:szCs w:val="21"/>
        </w:rPr>
        <w:t xml:space="preserve">state-wide </w:t>
      </w:r>
      <w:r w:rsidRPr="0003158F">
        <w:rPr>
          <w:rFonts w:ascii="Arial" w:eastAsia="Times New Roman" w:hAnsi="Arial" w:cs="Arial"/>
          <w:color w:val="555555"/>
          <w:sz w:val="21"/>
          <w:szCs w:val="21"/>
        </w:rPr>
        <w:t xml:space="preserve">member study and discussion. The consensus derived from this process will be used to develop a LWVWA position which both the state and local Leagues can </w:t>
      </w:r>
      <w:r w:rsidR="00C5099D">
        <w:rPr>
          <w:rFonts w:ascii="Arial" w:eastAsia="Times New Roman" w:hAnsi="Arial" w:cs="Arial"/>
          <w:color w:val="555555"/>
          <w:sz w:val="21"/>
          <w:szCs w:val="21"/>
        </w:rPr>
        <w:t xml:space="preserve">then </w:t>
      </w:r>
      <w:r w:rsidRPr="0003158F">
        <w:rPr>
          <w:rFonts w:ascii="Arial" w:eastAsia="Times New Roman" w:hAnsi="Arial" w:cs="Arial"/>
          <w:color w:val="555555"/>
          <w:sz w:val="21"/>
          <w:szCs w:val="21"/>
        </w:rPr>
        <w:t>use to advocate for changes to public policy. </w:t>
      </w:r>
    </w:p>
    <w:p w14:paraId="1A9F99F5" w14:textId="4A338DAB" w:rsidR="0003158F" w:rsidRPr="0003158F" w:rsidRDefault="0003158F" w:rsidP="00976850">
      <w:pPr>
        <w:spacing w:before="100" w:beforeAutospacing="1" w:after="100" w:afterAutospacing="1"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Consensus is member agreement reached after study and discussion. It is not a simple majority, nor is it necessarily unanimity; rather, it is the overall sense of the group as expressed through the exchange of ideas and opinions. Consensus is not a vote or a poll. However, a show of hands may be used to determine the sense of the group.</w:t>
      </w:r>
      <w:r w:rsidR="00C5099D">
        <w:rPr>
          <w:rFonts w:ascii="Arial" w:eastAsia="Times New Roman" w:hAnsi="Arial" w:cs="Arial"/>
          <w:color w:val="555555"/>
          <w:sz w:val="21"/>
          <w:szCs w:val="21"/>
        </w:rPr>
        <w:t xml:space="preserve"> </w:t>
      </w:r>
      <w:r w:rsidRPr="0003158F">
        <w:rPr>
          <w:rFonts w:ascii="Arial" w:eastAsia="Times New Roman" w:hAnsi="Arial" w:cs="Arial"/>
          <w:color w:val="555555"/>
          <w:sz w:val="21"/>
          <w:szCs w:val="21"/>
        </w:rPr>
        <w:t xml:space="preserve">Local League boards </w:t>
      </w:r>
      <w:r w:rsidR="00C5099D">
        <w:rPr>
          <w:rFonts w:ascii="Arial" w:eastAsia="Times New Roman" w:hAnsi="Arial" w:cs="Arial"/>
          <w:color w:val="555555"/>
          <w:sz w:val="21"/>
          <w:szCs w:val="21"/>
        </w:rPr>
        <w:t xml:space="preserve">will </w:t>
      </w:r>
      <w:r w:rsidRPr="0003158F">
        <w:rPr>
          <w:rFonts w:ascii="Arial" w:eastAsia="Times New Roman" w:hAnsi="Arial" w:cs="Arial"/>
          <w:color w:val="555555"/>
          <w:sz w:val="21"/>
          <w:szCs w:val="21"/>
        </w:rPr>
        <w:t>submit a single consensus statement</w:t>
      </w:r>
      <w:r w:rsidR="00C5099D">
        <w:rPr>
          <w:rFonts w:ascii="Arial" w:eastAsia="Times New Roman" w:hAnsi="Arial" w:cs="Arial"/>
          <w:color w:val="555555"/>
          <w:sz w:val="21"/>
          <w:szCs w:val="21"/>
        </w:rPr>
        <w:t xml:space="preserve"> from LWVSA</w:t>
      </w:r>
      <w:r w:rsidRPr="0003158F">
        <w:rPr>
          <w:rFonts w:ascii="Arial" w:eastAsia="Times New Roman" w:hAnsi="Arial" w:cs="Arial"/>
          <w:color w:val="555555"/>
          <w:sz w:val="21"/>
          <w:szCs w:val="21"/>
        </w:rPr>
        <w:t xml:space="preserve"> that captures the responses to the consensus questions from</w:t>
      </w:r>
      <w:r w:rsidR="00C5099D">
        <w:rPr>
          <w:rFonts w:ascii="Arial" w:eastAsia="Times New Roman" w:hAnsi="Arial" w:cs="Arial"/>
          <w:color w:val="555555"/>
          <w:sz w:val="21"/>
          <w:szCs w:val="21"/>
        </w:rPr>
        <w:t xml:space="preserve"> our</w:t>
      </w:r>
      <w:r w:rsidRPr="0003158F">
        <w:rPr>
          <w:rFonts w:ascii="Arial" w:eastAsia="Times New Roman" w:hAnsi="Arial" w:cs="Arial"/>
          <w:color w:val="555555"/>
          <w:sz w:val="21"/>
          <w:szCs w:val="21"/>
        </w:rPr>
        <w:t xml:space="preserve"> members. </w:t>
      </w:r>
    </w:p>
    <w:p w14:paraId="7D95F59B" w14:textId="1F545C90" w:rsidR="00C5099D" w:rsidRDefault="00C5099D" w:rsidP="00C5099D">
      <w:pPr>
        <w:spacing w:before="100" w:beforeAutospacing="1" w:after="100" w:afterAutospacing="1" w:line="240" w:lineRule="auto"/>
        <w:rPr>
          <w:rFonts w:ascii="Arial" w:eastAsia="Times New Roman" w:hAnsi="Arial" w:cs="Arial"/>
          <w:color w:val="555555"/>
          <w:sz w:val="21"/>
          <w:szCs w:val="21"/>
        </w:rPr>
      </w:pPr>
      <w:r w:rsidRPr="00C5099D">
        <w:rPr>
          <w:rFonts w:ascii="Arial" w:eastAsia="Times New Roman" w:hAnsi="Arial" w:cs="Arial"/>
          <w:color w:val="555555"/>
          <w:sz w:val="21"/>
          <w:szCs w:val="21"/>
        </w:rPr>
        <w:t>The</w:t>
      </w:r>
      <w:r w:rsidR="007449B0">
        <w:rPr>
          <w:rFonts w:ascii="Arial" w:eastAsia="Times New Roman" w:hAnsi="Arial" w:cs="Arial"/>
          <w:color w:val="555555"/>
          <w:sz w:val="21"/>
          <w:szCs w:val="21"/>
        </w:rPr>
        <w:t xml:space="preserve"> </w:t>
      </w:r>
      <w:r w:rsidR="0003158F" w:rsidRPr="00C5099D">
        <w:rPr>
          <w:rFonts w:ascii="Arial" w:eastAsia="Times New Roman" w:hAnsi="Arial" w:cs="Arial"/>
          <w:color w:val="555555"/>
          <w:sz w:val="21"/>
          <w:szCs w:val="21"/>
        </w:rPr>
        <w:t xml:space="preserve">discussion questions </w:t>
      </w:r>
      <w:r w:rsidR="007449B0">
        <w:rPr>
          <w:rFonts w:ascii="Arial" w:eastAsia="Times New Roman" w:hAnsi="Arial" w:cs="Arial"/>
          <w:color w:val="555555"/>
          <w:sz w:val="21"/>
          <w:szCs w:val="21"/>
        </w:rPr>
        <w:t xml:space="preserve">are </w:t>
      </w:r>
      <w:r w:rsidR="0003158F" w:rsidRPr="00C5099D">
        <w:rPr>
          <w:rFonts w:ascii="Arial" w:eastAsia="Times New Roman" w:hAnsi="Arial" w:cs="Arial"/>
          <w:color w:val="555555"/>
          <w:sz w:val="21"/>
          <w:szCs w:val="21"/>
        </w:rPr>
        <w:t xml:space="preserve">to help get the conversation started. </w:t>
      </w:r>
      <w:r w:rsidRPr="00C5099D">
        <w:rPr>
          <w:rFonts w:ascii="Arial" w:eastAsia="Times New Roman" w:hAnsi="Arial" w:cs="Arial"/>
          <w:color w:val="555555"/>
          <w:sz w:val="21"/>
          <w:szCs w:val="21"/>
        </w:rPr>
        <w:t>To assist in the discussion, pages in the study are noted where</w:t>
      </w:r>
      <w:r w:rsidR="006801C0">
        <w:rPr>
          <w:rFonts w:ascii="Arial" w:eastAsia="Times New Roman" w:hAnsi="Arial" w:cs="Arial"/>
          <w:color w:val="555555"/>
          <w:sz w:val="21"/>
          <w:szCs w:val="21"/>
        </w:rPr>
        <w:t xml:space="preserve"> </w:t>
      </w:r>
      <w:r w:rsidRPr="00C5099D">
        <w:rPr>
          <w:rFonts w:ascii="Arial" w:eastAsia="Times New Roman" w:hAnsi="Arial" w:cs="Arial"/>
          <w:color w:val="555555"/>
          <w:sz w:val="21"/>
          <w:szCs w:val="21"/>
        </w:rPr>
        <w:t xml:space="preserve">you can find information pertaining to the question. </w:t>
      </w:r>
      <w:r w:rsidR="0003158F" w:rsidRPr="00C5099D">
        <w:rPr>
          <w:rFonts w:ascii="Arial" w:eastAsia="Times New Roman" w:hAnsi="Arial" w:cs="Arial"/>
          <w:color w:val="555555"/>
          <w:sz w:val="21"/>
          <w:szCs w:val="21"/>
        </w:rPr>
        <w:t>While the responses to the consensus questions are the basis for a League position, consensus may arise from the discussion questions as well. Discussion questions are optional</w:t>
      </w:r>
      <w:r w:rsidRPr="00C5099D">
        <w:rPr>
          <w:rFonts w:ascii="Arial" w:eastAsia="Times New Roman" w:hAnsi="Arial" w:cs="Arial"/>
          <w:color w:val="555555"/>
          <w:sz w:val="21"/>
          <w:szCs w:val="21"/>
        </w:rPr>
        <w:t>, and noting</w:t>
      </w:r>
      <w:r w:rsidR="0003158F" w:rsidRPr="00C5099D">
        <w:rPr>
          <w:rFonts w:ascii="Arial" w:eastAsia="Times New Roman" w:hAnsi="Arial" w:cs="Arial"/>
          <w:color w:val="555555"/>
          <w:sz w:val="21"/>
          <w:szCs w:val="21"/>
        </w:rPr>
        <w:t xml:space="preserve"> any major points related to the discuss</w:t>
      </w:r>
      <w:r w:rsidR="00976850" w:rsidRPr="00C5099D">
        <w:rPr>
          <w:rFonts w:ascii="Arial" w:eastAsia="Times New Roman" w:hAnsi="Arial" w:cs="Arial"/>
          <w:color w:val="555555"/>
          <w:sz w:val="21"/>
          <w:szCs w:val="21"/>
        </w:rPr>
        <w:t>i</w:t>
      </w:r>
      <w:r w:rsidR="0003158F" w:rsidRPr="00C5099D">
        <w:rPr>
          <w:rFonts w:ascii="Arial" w:eastAsia="Times New Roman" w:hAnsi="Arial" w:cs="Arial"/>
          <w:color w:val="555555"/>
          <w:sz w:val="21"/>
          <w:szCs w:val="21"/>
        </w:rPr>
        <w:t>on question</w:t>
      </w:r>
      <w:r w:rsidRPr="00C5099D">
        <w:rPr>
          <w:rFonts w:ascii="Arial" w:eastAsia="Times New Roman" w:hAnsi="Arial" w:cs="Arial"/>
          <w:color w:val="555555"/>
          <w:sz w:val="21"/>
          <w:szCs w:val="21"/>
        </w:rPr>
        <w:t>s</w:t>
      </w:r>
      <w:r w:rsidR="0003158F" w:rsidRPr="00C5099D">
        <w:rPr>
          <w:rFonts w:ascii="Arial" w:eastAsia="Times New Roman" w:hAnsi="Arial" w:cs="Arial"/>
          <w:color w:val="555555"/>
          <w:sz w:val="21"/>
          <w:szCs w:val="21"/>
        </w:rPr>
        <w:t xml:space="preserve"> </w:t>
      </w:r>
      <w:r w:rsidRPr="00C5099D">
        <w:rPr>
          <w:rFonts w:ascii="Arial" w:eastAsia="Times New Roman" w:hAnsi="Arial" w:cs="Arial"/>
          <w:color w:val="555555"/>
          <w:sz w:val="21"/>
          <w:szCs w:val="21"/>
        </w:rPr>
        <w:t xml:space="preserve">will be helpful to the process. Record </w:t>
      </w:r>
      <w:r w:rsidR="0003158F" w:rsidRPr="00C5099D">
        <w:rPr>
          <w:rFonts w:ascii="Arial" w:eastAsia="Times New Roman" w:hAnsi="Arial" w:cs="Arial"/>
          <w:color w:val="555555"/>
          <w:sz w:val="21"/>
          <w:szCs w:val="21"/>
        </w:rPr>
        <w:t>comments related to the consensus questions</w:t>
      </w:r>
      <w:r w:rsidRPr="00C5099D">
        <w:rPr>
          <w:rFonts w:ascii="Arial" w:eastAsia="Times New Roman" w:hAnsi="Arial" w:cs="Arial"/>
          <w:color w:val="555555"/>
          <w:sz w:val="21"/>
          <w:szCs w:val="21"/>
        </w:rPr>
        <w:t xml:space="preserve">. </w:t>
      </w:r>
      <w:r w:rsidR="0003158F" w:rsidRPr="00C5099D">
        <w:rPr>
          <w:rFonts w:ascii="Arial" w:eastAsia="Times New Roman" w:hAnsi="Arial" w:cs="Arial"/>
          <w:color w:val="555555"/>
          <w:sz w:val="21"/>
          <w:szCs w:val="21"/>
        </w:rPr>
        <w:t>All of this information</w:t>
      </w:r>
      <w:r w:rsidR="0003158F" w:rsidRPr="0003158F">
        <w:rPr>
          <w:rFonts w:ascii="Arial" w:eastAsia="Times New Roman" w:hAnsi="Arial" w:cs="Arial"/>
          <w:color w:val="555555"/>
          <w:sz w:val="21"/>
          <w:szCs w:val="21"/>
        </w:rPr>
        <w:t xml:space="preserve"> will be used to draft a LWVWA position.</w:t>
      </w:r>
    </w:p>
    <w:p w14:paraId="18E76FF6" w14:textId="2E74D12E" w:rsidR="0003158F" w:rsidRPr="007449B0" w:rsidRDefault="006F0562" w:rsidP="009E1923">
      <w:pPr>
        <w:spacing w:before="100" w:beforeAutospacing="1" w:after="100" w:afterAutospacing="1" w:line="240" w:lineRule="auto"/>
        <w:rPr>
          <w:rFonts w:ascii="Arial" w:eastAsia="Times New Roman" w:hAnsi="Arial" w:cs="Arial"/>
          <w:color w:val="555555"/>
          <w:sz w:val="21"/>
          <w:szCs w:val="21"/>
        </w:rPr>
      </w:pPr>
      <w:r>
        <w:rPr>
          <w:rFonts w:ascii="Arial" w:eastAsia="Times New Roman" w:hAnsi="Arial" w:cs="Arial"/>
          <w:b/>
          <w:bCs/>
          <w:color w:val="555555"/>
          <w:sz w:val="28"/>
          <w:szCs w:val="28"/>
        </w:rPr>
        <w:t>Topics</w:t>
      </w:r>
      <w:r w:rsidR="0003158F" w:rsidRPr="0003158F">
        <w:rPr>
          <w:rFonts w:ascii="Arial" w:eastAsia="Times New Roman" w:hAnsi="Arial" w:cs="Arial"/>
          <w:b/>
          <w:bCs/>
          <w:color w:val="555555"/>
          <w:sz w:val="28"/>
          <w:szCs w:val="28"/>
        </w:rPr>
        <w:t xml:space="preserve"> for Discussion and </w:t>
      </w:r>
      <w:r>
        <w:rPr>
          <w:rFonts w:ascii="Arial" w:eastAsia="Times New Roman" w:hAnsi="Arial" w:cs="Arial"/>
          <w:b/>
          <w:bCs/>
          <w:color w:val="555555"/>
          <w:sz w:val="28"/>
          <w:szCs w:val="28"/>
        </w:rPr>
        <w:t xml:space="preserve">Questions for </w:t>
      </w:r>
      <w:r w:rsidR="0003158F" w:rsidRPr="0003158F">
        <w:rPr>
          <w:rFonts w:ascii="Arial" w:eastAsia="Times New Roman" w:hAnsi="Arial" w:cs="Arial"/>
          <w:b/>
          <w:bCs/>
          <w:color w:val="555555"/>
          <w:sz w:val="28"/>
          <w:szCs w:val="28"/>
        </w:rPr>
        <w:t>Consensus</w:t>
      </w:r>
    </w:p>
    <w:p w14:paraId="01BEE259" w14:textId="7F51B89D" w:rsidR="0003158F" w:rsidRPr="0003158F" w:rsidRDefault="0003158F" w:rsidP="00976850">
      <w:pPr>
        <w:spacing w:before="100" w:beforeAutospacing="1" w:after="100" w:afterAutospacing="1"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ENVIRONMENTAL PROTECTION</w:t>
      </w:r>
      <w:r w:rsidR="00976850">
        <w:rPr>
          <w:rFonts w:ascii="Arial" w:eastAsia="Times New Roman" w:hAnsi="Arial" w:cs="Arial"/>
          <w:b/>
          <w:bCs/>
          <w:color w:val="555555"/>
          <w:sz w:val="21"/>
          <w:szCs w:val="21"/>
        </w:rPr>
        <w:t xml:space="preserve"> </w:t>
      </w:r>
      <w:r w:rsidR="00976850" w:rsidRPr="0003158F">
        <w:rPr>
          <w:rFonts w:ascii="Arial" w:eastAsia="Times New Roman" w:hAnsi="Arial" w:cs="Arial"/>
          <w:color w:val="555555"/>
          <w:sz w:val="21"/>
          <w:szCs w:val="21"/>
        </w:rPr>
        <w:t>See pages 32-37; 24-28; 42-43.</w:t>
      </w:r>
      <w:r w:rsidRPr="0003158F">
        <w:rPr>
          <w:rFonts w:ascii="Arial" w:eastAsia="Times New Roman" w:hAnsi="Arial" w:cs="Arial"/>
          <w:color w:val="555555"/>
          <w:sz w:val="21"/>
          <w:szCs w:val="21"/>
        </w:rPr>
        <w:br/>
        <w:t>One of the issues that some interviewees raised is whether the goal of environmental protection should outweigh the other policy goals of public access, fostering all reasonable and appropriate uses and a preference for certain shoreline uses.  The Legislative Findings, RCW 90.58.020, set forth policy goals for the Shoreline Management Act.  These include:</w:t>
      </w:r>
    </w:p>
    <w:p w14:paraId="12FE29BB" w14:textId="7D2457F7" w:rsidR="0003158F" w:rsidRPr="0003158F" w:rsidRDefault="0003158F" w:rsidP="0003158F">
      <w:pPr>
        <w:spacing w:before="100" w:beforeAutospacing="1" w:after="100" w:afterAutospacing="1" w:line="240" w:lineRule="auto"/>
        <w:ind w:left="720"/>
        <w:rPr>
          <w:rFonts w:ascii="Arial" w:eastAsia="Times New Roman" w:hAnsi="Arial" w:cs="Arial"/>
          <w:color w:val="555555"/>
          <w:sz w:val="21"/>
          <w:szCs w:val="21"/>
        </w:rPr>
      </w:pPr>
      <w:r w:rsidRPr="0003158F">
        <w:rPr>
          <w:rFonts w:ascii="Arial" w:eastAsia="Times New Roman" w:hAnsi="Arial" w:cs="Arial"/>
          <w:color w:val="555555"/>
          <w:sz w:val="21"/>
          <w:szCs w:val="21"/>
        </w:rPr>
        <w:t>(1) planning and fostering all reasonable and appropriate uses, in a manner that protects against adverse impacts;</w:t>
      </w:r>
      <w:r w:rsidRPr="0003158F">
        <w:rPr>
          <w:rFonts w:ascii="Arial" w:eastAsia="Times New Roman" w:hAnsi="Arial" w:cs="Arial"/>
          <w:color w:val="555555"/>
          <w:sz w:val="21"/>
          <w:szCs w:val="21"/>
        </w:rPr>
        <w:br/>
        <w:t>(2) ensuring public access to the shorelines; and</w:t>
      </w:r>
      <w:r w:rsidRPr="0003158F">
        <w:rPr>
          <w:rFonts w:ascii="Arial" w:eastAsia="Times New Roman" w:hAnsi="Arial" w:cs="Arial"/>
          <w:color w:val="555555"/>
          <w:sz w:val="21"/>
          <w:szCs w:val="21"/>
        </w:rPr>
        <w:br/>
        <w:t>(3) creating a preference for water-dependent uses. </w:t>
      </w:r>
    </w:p>
    <w:p w14:paraId="3B93A3A8" w14:textId="7B821818" w:rsidR="0003158F" w:rsidRPr="0003158F" w:rsidRDefault="0003158F" w:rsidP="00976850">
      <w:pPr>
        <w:spacing w:before="100" w:beforeAutospacing="1" w:after="100" w:afterAutospacing="1"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The Ecology Guidelines note:  “Through numerous references to and emphasis on the maintenance, protection, restoration, and preservation of "fragile" shoreline "natural resources," "public health," "the land and its vegetation and wildlife," "the waters and their aquatic life," "ecology," and "environment," the act makes protection of the shoreline environment an essential statewide policy goal consistent with the other policy goals of the act.”  WAC 173-26-186(8). </w:t>
      </w:r>
    </w:p>
    <w:p w14:paraId="29FA41C5" w14:textId="5E38CEA7" w:rsidR="0003158F" w:rsidRPr="0003158F" w:rsidRDefault="0003158F" w:rsidP="009E1923">
      <w:pPr>
        <w:spacing w:before="100" w:beforeAutospacing="1" w:after="100" w:afterAutospacing="1"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However, the guidelines also state: “To the extent consistent with the policy and use preference of RCW 90.58.020, this chapter (chapter 173-26 WAC), and these principles, local governments have reasonable discretion to balance the various policy goals of this chapter, in light of other relevant local, state, and federal regulatory and nonregulatory programs, and to modify master programs to reflect changing circumstances.” WAC 173-26-186(9).  </w:t>
      </w:r>
    </w:p>
    <w:p w14:paraId="1396542B" w14:textId="440ED614" w:rsidR="0003158F" w:rsidRDefault="0003158F" w:rsidP="0003158F">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lastRenderedPageBreak/>
        <w:t>Discussio</w:t>
      </w:r>
      <w:r w:rsidRPr="00976850">
        <w:rPr>
          <w:rFonts w:ascii="Arial" w:eastAsia="Times New Roman" w:hAnsi="Arial" w:cs="Arial"/>
          <w:b/>
          <w:bCs/>
          <w:color w:val="555555"/>
          <w:sz w:val="21"/>
          <w:szCs w:val="21"/>
        </w:rPr>
        <w:t>n</w:t>
      </w:r>
      <w:r w:rsidRPr="0003158F">
        <w:rPr>
          <w:rFonts w:ascii="Arial" w:eastAsia="Times New Roman" w:hAnsi="Arial" w:cs="Arial"/>
          <w:b/>
          <w:bCs/>
          <w:color w:val="555555"/>
          <w:sz w:val="21"/>
          <w:szCs w:val="21"/>
        </w:rPr>
        <w:t>:</w:t>
      </w:r>
      <w:r w:rsidRPr="0003158F">
        <w:rPr>
          <w:rFonts w:ascii="Arial" w:eastAsia="Times New Roman" w:hAnsi="Arial" w:cs="Arial"/>
          <w:color w:val="555555"/>
          <w:sz w:val="21"/>
          <w:szCs w:val="21"/>
        </w:rPr>
        <w:t xml:space="preserve"> How would you balance the policy goals for the Shoreline Management Act? Why? If the goals are weighted, what is most important?  How do other laws (e.g., State Environmental Policy Act) fit in?</w:t>
      </w:r>
    </w:p>
    <w:p w14:paraId="0091557D" w14:textId="60C27593" w:rsidR="0003158F" w:rsidRPr="0003158F" w:rsidRDefault="0003158F" w:rsidP="0003158F">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Environmental Protection - Consensus question #1</w:t>
      </w:r>
      <w:r w:rsidRPr="0003158F">
        <w:rPr>
          <w:rFonts w:ascii="Arial" w:eastAsia="Times New Roman" w:hAnsi="Arial" w:cs="Arial"/>
          <w:color w:val="555555"/>
          <w:sz w:val="21"/>
          <w:szCs w:val="21"/>
        </w:rPr>
        <w:t>: Should the LWVWA take a position that the policy goals do not have equal weight, and that the protection of the shoreline environment is more important than the policies of public access and fostering reasonable and appropriate uses and preferred uses?</w:t>
      </w:r>
    </w:p>
    <w:p w14:paraId="628943AC" w14:textId="6622EAD9" w:rsidR="0003158F" w:rsidRPr="0003158F" w:rsidRDefault="00410EA4" w:rsidP="0003158F">
      <w:pPr>
        <w:spacing w:after="0" w:line="240" w:lineRule="auto"/>
        <w:ind w:left="720"/>
        <w:rPr>
          <w:rFonts w:ascii="Arial" w:eastAsia="Times New Roman" w:hAnsi="Arial" w:cs="Arial"/>
          <w:color w:val="555555"/>
          <w:sz w:val="21"/>
          <w:szCs w:val="21"/>
        </w:rPr>
      </w:pP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539EC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0C8A7F00">
          <v:shape id="_x0000_i1026"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3836E503">
          <v:shape id="_x0000_i1027"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No opinion</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2CFC7EE8">
          <v:shape id="_x0000_i1028"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Disagree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6D9D4373">
          <v:shape id="_x0000_i1029"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Disagree</w:t>
      </w:r>
    </w:p>
    <w:p w14:paraId="46F5FE38" w14:textId="77777777" w:rsidR="0003158F" w:rsidRPr="0003158F" w:rsidRDefault="0003158F" w:rsidP="00BA3A0A">
      <w:pPr>
        <w:spacing w:before="180" w:after="180"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Comments:</w:t>
      </w:r>
    </w:p>
    <w:p w14:paraId="688DFD30" w14:textId="77777777" w:rsidR="00976850" w:rsidRDefault="00976850" w:rsidP="00976850">
      <w:pPr>
        <w:spacing w:before="100" w:beforeAutospacing="1" w:after="100" w:afterAutospacing="1" w:line="240" w:lineRule="auto"/>
        <w:rPr>
          <w:rFonts w:ascii="Arial" w:eastAsia="Times New Roman" w:hAnsi="Arial" w:cs="Arial"/>
          <w:b/>
          <w:bCs/>
          <w:color w:val="555555"/>
          <w:sz w:val="21"/>
          <w:szCs w:val="21"/>
        </w:rPr>
      </w:pPr>
    </w:p>
    <w:p w14:paraId="3C90EC75" w14:textId="77777777" w:rsidR="00BA3A0A" w:rsidRDefault="00BA3A0A" w:rsidP="00976850">
      <w:pPr>
        <w:spacing w:before="100" w:beforeAutospacing="1" w:after="100" w:afterAutospacing="1" w:line="240" w:lineRule="auto"/>
        <w:rPr>
          <w:rFonts w:ascii="Arial" w:eastAsia="Times New Roman" w:hAnsi="Arial" w:cs="Arial"/>
          <w:b/>
          <w:bCs/>
          <w:color w:val="555555"/>
          <w:sz w:val="21"/>
          <w:szCs w:val="21"/>
        </w:rPr>
      </w:pPr>
    </w:p>
    <w:p w14:paraId="6D7EDE32" w14:textId="5B43368F" w:rsidR="0003158F" w:rsidRPr="0003158F" w:rsidRDefault="0003158F" w:rsidP="00976850">
      <w:pPr>
        <w:spacing w:before="100" w:beforeAutospacing="1" w:after="100" w:afterAutospacing="1"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CLIMATE CHANGE</w:t>
      </w:r>
      <w:r w:rsidR="00976850" w:rsidRPr="00976850">
        <w:rPr>
          <w:rFonts w:ascii="Arial" w:eastAsia="Times New Roman" w:hAnsi="Arial" w:cs="Arial"/>
          <w:color w:val="555555"/>
          <w:sz w:val="21"/>
          <w:szCs w:val="21"/>
        </w:rPr>
        <w:t xml:space="preserve"> </w:t>
      </w:r>
      <w:r w:rsidR="00976850" w:rsidRPr="0003158F">
        <w:rPr>
          <w:rFonts w:ascii="Arial" w:eastAsia="Times New Roman" w:hAnsi="Arial" w:cs="Arial"/>
          <w:color w:val="555555"/>
          <w:sz w:val="21"/>
          <w:szCs w:val="21"/>
        </w:rPr>
        <w:t>See pages 52-54.</w:t>
      </w:r>
      <w:r w:rsidRPr="0003158F">
        <w:rPr>
          <w:rFonts w:ascii="Arial" w:eastAsia="Times New Roman" w:hAnsi="Arial" w:cs="Arial"/>
          <w:color w:val="555555"/>
          <w:sz w:val="21"/>
          <w:szCs w:val="21"/>
        </w:rPr>
        <w:br/>
        <w:t>Currently no requirement exists that local shoreline master plans consider or plan for climate change effects.  While there is a requirement for a program element regarding the prevention and minimization of flood damages, there is no corollary requirement for other impacts of climate change, including sea level rise. Ecology has issued guidance for planning for climate change and some local jurisdictions are incorporating it in their plans, but there is no mandate to do so.  </w:t>
      </w:r>
    </w:p>
    <w:p w14:paraId="09E4CC9F" w14:textId="5C61DA63" w:rsidR="0003158F" w:rsidRDefault="0003158F" w:rsidP="0003158F">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Discussio</w:t>
      </w:r>
      <w:r w:rsidRPr="00976850">
        <w:rPr>
          <w:rFonts w:ascii="Arial" w:eastAsia="Times New Roman" w:hAnsi="Arial" w:cs="Arial"/>
          <w:b/>
          <w:bCs/>
          <w:color w:val="555555"/>
          <w:sz w:val="21"/>
          <w:szCs w:val="21"/>
        </w:rPr>
        <w:t>n</w:t>
      </w:r>
      <w:r w:rsidRPr="0003158F">
        <w:rPr>
          <w:rFonts w:ascii="Arial" w:eastAsia="Times New Roman" w:hAnsi="Arial" w:cs="Arial"/>
          <w:b/>
          <w:bCs/>
          <w:color w:val="555555"/>
          <w:sz w:val="21"/>
          <w:szCs w:val="21"/>
        </w:rPr>
        <w:t>:</w:t>
      </w:r>
      <w:r w:rsidRPr="0003158F">
        <w:rPr>
          <w:rFonts w:ascii="Arial" w:eastAsia="Times New Roman" w:hAnsi="Arial" w:cs="Arial"/>
          <w:color w:val="555555"/>
          <w:sz w:val="21"/>
          <w:szCs w:val="21"/>
        </w:rPr>
        <w:t xml:space="preserve"> What is the cost/benefit of a mandate for local governments to comply with Ecology guidelines?  Are there other vehicles to address climate change?</w:t>
      </w:r>
    </w:p>
    <w:p w14:paraId="59008390" w14:textId="745B57CB" w:rsidR="0003158F" w:rsidRPr="0003158F" w:rsidRDefault="0003158F" w:rsidP="0003158F">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Climate Change - Consensus question #2</w:t>
      </w:r>
      <w:r w:rsidRPr="0003158F">
        <w:rPr>
          <w:rFonts w:ascii="Arial" w:eastAsia="Times New Roman" w:hAnsi="Arial" w:cs="Arial"/>
          <w:color w:val="555555"/>
          <w:sz w:val="21"/>
          <w:szCs w:val="21"/>
        </w:rPr>
        <w:t>: The League should take a position that the SMA, its implementing regulations and guidelines require that all local master plans include an element to address and plan for climate change impacts.</w:t>
      </w:r>
    </w:p>
    <w:p w14:paraId="03C41424" w14:textId="4546E09E" w:rsidR="0003158F" w:rsidRPr="0003158F" w:rsidRDefault="00410EA4" w:rsidP="0003158F">
      <w:pPr>
        <w:spacing w:after="0" w:line="240" w:lineRule="auto"/>
        <w:ind w:left="720"/>
        <w:rPr>
          <w:rFonts w:ascii="Arial" w:eastAsia="Times New Roman" w:hAnsi="Arial" w:cs="Arial"/>
          <w:color w:val="555555"/>
          <w:sz w:val="21"/>
          <w:szCs w:val="21"/>
        </w:rPr>
      </w:pP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1787B40A">
          <v:shape id="_x0000_i1030"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4C128F8A">
          <v:shape id="_x0000_i1031"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7F198BE7">
          <v:shape id="_x0000_i1032"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No opinion</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121916E8">
          <v:shape id="_x0000_i1033"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Disagree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67906AAA">
          <v:shape id="_x0000_i1034"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disagree</w:t>
      </w:r>
    </w:p>
    <w:p w14:paraId="144560FA" w14:textId="3B8D6A98" w:rsidR="0003158F" w:rsidRDefault="0003158F" w:rsidP="00BA3A0A">
      <w:pPr>
        <w:spacing w:before="180" w:after="180"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Comments:</w:t>
      </w:r>
    </w:p>
    <w:p w14:paraId="3B3F0E74" w14:textId="77777777" w:rsidR="00BA3A0A" w:rsidRDefault="00BA3A0A" w:rsidP="00BA3A0A">
      <w:pPr>
        <w:spacing w:before="180" w:after="180" w:line="240" w:lineRule="auto"/>
        <w:rPr>
          <w:rFonts w:ascii="Arial" w:eastAsia="Times New Roman" w:hAnsi="Arial" w:cs="Arial"/>
          <w:color w:val="555555"/>
          <w:sz w:val="21"/>
          <w:szCs w:val="21"/>
        </w:rPr>
      </w:pPr>
    </w:p>
    <w:p w14:paraId="7D2E2B2D" w14:textId="77777777" w:rsidR="00976850" w:rsidRPr="0003158F" w:rsidRDefault="00976850" w:rsidP="00976850">
      <w:pPr>
        <w:spacing w:before="180" w:after="180" w:line="240" w:lineRule="auto"/>
        <w:ind w:left="720"/>
        <w:rPr>
          <w:rFonts w:ascii="Arial" w:eastAsia="Times New Roman" w:hAnsi="Arial" w:cs="Arial"/>
          <w:color w:val="555555"/>
          <w:sz w:val="21"/>
          <w:szCs w:val="21"/>
        </w:rPr>
      </w:pPr>
    </w:p>
    <w:p w14:paraId="44A61DA1" w14:textId="47F7957E" w:rsidR="0003158F" w:rsidRPr="0003158F" w:rsidRDefault="0003158F" w:rsidP="00976850">
      <w:pPr>
        <w:spacing w:before="100" w:beforeAutospacing="1" w:after="100" w:afterAutospacing="1"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NO NET LOSS/NET GAIN</w:t>
      </w:r>
      <w:r w:rsidR="00976850" w:rsidRPr="00976850">
        <w:rPr>
          <w:rFonts w:ascii="Arial" w:eastAsia="Times New Roman" w:hAnsi="Arial" w:cs="Arial"/>
          <w:color w:val="555555"/>
          <w:sz w:val="21"/>
          <w:szCs w:val="21"/>
        </w:rPr>
        <w:t xml:space="preserve"> </w:t>
      </w:r>
      <w:r w:rsidR="00976850" w:rsidRPr="0003158F">
        <w:rPr>
          <w:rFonts w:ascii="Arial" w:eastAsia="Times New Roman" w:hAnsi="Arial" w:cs="Arial"/>
          <w:color w:val="555555"/>
          <w:sz w:val="21"/>
          <w:szCs w:val="21"/>
        </w:rPr>
        <w:t>See pages 17-20; 43-44.</w:t>
      </w:r>
      <w:r w:rsidRPr="0003158F">
        <w:rPr>
          <w:rFonts w:ascii="Arial" w:eastAsia="Times New Roman" w:hAnsi="Arial" w:cs="Arial"/>
          <w:color w:val="555555"/>
          <w:sz w:val="21"/>
          <w:szCs w:val="21"/>
        </w:rPr>
        <w:br/>
        <w:t>The governing principles of the SMA include a requirement that local master programs shall include policies and regulations that meet a standard of “no net loss” of ecological functions. Simply stated, the no net loss standard is designed to halt the introduction of new impacts to shoreline ecological functions resulting from new development and the existing condition of shoreline ecological functions should remain the same. Both protection and restoration are needed to achieve no net loss.</w:t>
      </w:r>
      <w:r w:rsidRPr="0003158F">
        <w:rPr>
          <w:rFonts w:ascii="Arial" w:eastAsia="Times New Roman" w:hAnsi="Arial" w:cs="Arial"/>
          <w:color w:val="555555"/>
          <w:sz w:val="21"/>
          <w:szCs w:val="21"/>
        </w:rPr>
        <w:br/>
        <w:t>When the Department of Ecology approves a local shoreline master program, it is presumed that all actions approved under that plan will result in No Net Loss of ecological functions. Local programs are required to include restoration and monitoring plans, but there is no requirement to review or document whether a no net loss standard is being achieved over time, even in periodic updates. </w:t>
      </w:r>
    </w:p>
    <w:p w14:paraId="6896AD5C" w14:textId="205F49E2" w:rsidR="0003158F" w:rsidRDefault="0003158F" w:rsidP="0003158F">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Discussion</w:t>
      </w:r>
      <w:r w:rsidR="00976850">
        <w:rPr>
          <w:rFonts w:ascii="Arial" w:eastAsia="Times New Roman" w:hAnsi="Arial" w:cs="Arial"/>
          <w:color w:val="555555"/>
          <w:sz w:val="21"/>
          <w:szCs w:val="21"/>
        </w:rPr>
        <w:t>:</w:t>
      </w:r>
      <w:r w:rsidRPr="0003158F">
        <w:rPr>
          <w:rFonts w:ascii="Arial" w:eastAsia="Times New Roman" w:hAnsi="Arial" w:cs="Arial"/>
          <w:color w:val="555555"/>
          <w:sz w:val="21"/>
          <w:szCs w:val="21"/>
        </w:rPr>
        <w:t xml:space="preserve"> How does the cumulative effects analysis factor in?  Should current projects be made to create gain where others’ prior projects have created a loss (fairness)?</w:t>
      </w:r>
    </w:p>
    <w:p w14:paraId="37A057F2" w14:textId="17612543" w:rsidR="0003158F" w:rsidRPr="0003158F" w:rsidRDefault="0003158F" w:rsidP="0003158F">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No Net Loss/Net Gain - Consensus question #3:</w:t>
      </w:r>
      <w:r w:rsidRPr="0003158F">
        <w:rPr>
          <w:rFonts w:ascii="Arial" w:eastAsia="Times New Roman" w:hAnsi="Arial" w:cs="Arial"/>
          <w:color w:val="555555"/>
          <w:sz w:val="21"/>
          <w:szCs w:val="21"/>
        </w:rPr>
        <w:t xml:space="preserve"> Should the LWVWA take a position that local governments must periodically assess and report whether the no net loss standard is being achieved?</w:t>
      </w:r>
    </w:p>
    <w:p w14:paraId="1D5ABB3A" w14:textId="6E483CFC" w:rsidR="0003158F" w:rsidRPr="0003158F" w:rsidRDefault="00410EA4" w:rsidP="0003158F">
      <w:pPr>
        <w:spacing w:after="0" w:line="240" w:lineRule="auto"/>
        <w:ind w:left="720"/>
        <w:rPr>
          <w:rFonts w:ascii="Arial" w:eastAsia="Times New Roman" w:hAnsi="Arial" w:cs="Arial"/>
          <w:color w:val="555555"/>
          <w:sz w:val="21"/>
          <w:szCs w:val="21"/>
        </w:rPr>
      </w:pP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323A0461">
          <v:shape id="_x0000_i1035"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76C6BA60">
          <v:shape id="_x0000_i1036"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40E8FD78">
          <v:shape id="_x0000_i1037"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No opinion</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4550C387">
          <v:shape id="_x0000_i1038"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Disagree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4669F134">
          <v:shape id="_x0000_i1039"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disagree</w:t>
      </w:r>
    </w:p>
    <w:p w14:paraId="56DDB8E4" w14:textId="7D1A4BAF" w:rsidR="00BA3A0A" w:rsidRDefault="0003158F" w:rsidP="00BA3A0A">
      <w:pPr>
        <w:spacing w:before="100" w:beforeAutospacing="1" w:after="100" w:afterAutospacing="1"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Comments:</w:t>
      </w:r>
    </w:p>
    <w:p w14:paraId="74D666B7" w14:textId="77777777" w:rsidR="00BA3A0A" w:rsidRDefault="00BA3A0A" w:rsidP="00BA3A0A">
      <w:pPr>
        <w:spacing w:before="100" w:beforeAutospacing="1" w:after="100" w:afterAutospacing="1" w:line="240" w:lineRule="auto"/>
        <w:rPr>
          <w:rFonts w:ascii="Arial" w:eastAsia="Times New Roman" w:hAnsi="Arial" w:cs="Arial"/>
          <w:color w:val="555555"/>
          <w:sz w:val="21"/>
          <w:szCs w:val="21"/>
        </w:rPr>
      </w:pPr>
    </w:p>
    <w:p w14:paraId="23C31228" w14:textId="77777777" w:rsidR="00BA3A0A" w:rsidRDefault="00BA3A0A" w:rsidP="00BA3A0A">
      <w:pPr>
        <w:spacing w:before="100" w:beforeAutospacing="1" w:after="100" w:afterAutospacing="1" w:line="240" w:lineRule="auto"/>
        <w:ind w:left="720"/>
        <w:rPr>
          <w:rFonts w:ascii="Arial" w:eastAsia="Times New Roman" w:hAnsi="Arial" w:cs="Arial"/>
          <w:color w:val="555555"/>
          <w:sz w:val="21"/>
          <w:szCs w:val="21"/>
        </w:rPr>
      </w:pPr>
    </w:p>
    <w:p w14:paraId="6D0EA467" w14:textId="77777777" w:rsidR="00BA3A0A" w:rsidRDefault="0003158F" w:rsidP="00BA3A0A">
      <w:pPr>
        <w:spacing w:after="0" w:line="240" w:lineRule="auto"/>
        <w:rPr>
          <w:rFonts w:ascii="Arial" w:eastAsia="Times New Roman" w:hAnsi="Arial" w:cs="Arial"/>
          <w:color w:val="555555"/>
          <w:sz w:val="21"/>
          <w:szCs w:val="21"/>
        </w:rPr>
      </w:pPr>
      <w:r w:rsidRPr="00BA3A0A">
        <w:rPr>
          <w:rFonts w:ascii="Arial" w:eastAsia="Times New Roman" w:hAnsi="Arial" w:cs="Arial"/>
          <w:b/>
          <w:bCs/>
          <w:color w:val="555555"/>
          <w:sz w:val="21"/>
          <w:szCs w:val="21"/>
        </w:rPr>
        <w:t>NO NET LOSS/NET GAIN Continued</w:t>
      </w:r>
      <w:r w:rsidR="00976850" w:rsidRPr="00BA3A0A">
        <w:rPr>
          <w:rFonts w:ascii="Arial" w:eastAsia="Times New Roman" w:hAnsi="Arial" w:cs="Arial"/>
          <w:b/>
          <w:bCs/>
          <w:color w:val="555555"/>
          <w:sz w:val="21"/>
          <w:szCs w:val="21"/>
        </w:rPr>
        <w:t xml:space="preserve"> - </w:t>
      </w:r>
      <w:r w:rsidR="00976850" w:rsidRPr="00BA3A0A">
        <w:rPr>
          <w:rFonts w:ascii="Arial" w:eastAsia="Times New Roman" w:hAnsi="Arial" w:cs="Arial"/>
          <w:color w:val="555555"/>
          <w:sz w:val="21"/>
          <w:szCs w:val="21"/>
        </w:rPr>
        <w:t>See pages 39-40.</w:t>
      </w:r>
    </w:p>
    <w:p w14:paraId="0932F611" w14:textId="1C6F1894" w:rsidR="0003158F" w:rsidRPr="0003158F" w:rsidRDefault="0003158F" w:rsidP="00BA3A0A">
      <w:pPr>
        <w:spacing w:after="0"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The governing principles of the SMA include a requirement that local master programs shall include policies and regulations that meet a standard of “no net loss” of ecological functions.  Despite this standard, many of the stakeholders interviewed believed that shoreline ecological systems have continued to degrade and that restoration efforts are not keeping up with the loss of ecological functions. </w:t>
      </w:r>
    </w:p>
    <w:p w14:paraId="2E61FE96" w14:textId="77777777" w:rsidR="00976850" w:rsidRDefault="0003158F" w:rsidP="00976850">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Discussion</w:t>
      </w:r>
      <w:r w:rsidR="00976850">
        <w:rPr>
          <w:rFonts w:ascii="Arial" w:eastAsia="Times New Roman" w:hAnsi="Arial" w:cs="Arial"/>
          <w:b/>
          <w:bCs/>
          <w:color w:val="555555"/>
          <w:sz w:val="21"/>
          <w:szCs w:val="21"/>
        </w:rPr>
        <w:t>:</w:t>
      </w:r>
      <w:r w:rsidRPr="0003158F">
        <w:rPr>
          <w:rFonts w:ascii="Arial" w:eastAsia="Times New Roman" w:hAnsi="Arial" w:cs="Arial"/>
          <w:color w:val="555555"/>
          <w:sz w:val="21"/>
          <w:szCs w:val="21"/>
        </w:rPr>
        <w:t xml:space="preserve"> What do you see as key differences between ‘no net loss’ and ‘net gain’? What concerns do you have about degradation of shoreline ecological systems?  Do you think the no net loss standard is adequate? Is it being implemented correctly?</w:t>
      </w:r>
    </w:p>
    <w:p w14:paraId="37EA45B4" w14:textId="597E06A3" w:rsidR="0003158F" w:rsidRPr="0003158F" w:rsidRDefault="00976850" w:rsidP="00976850">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 xml:space="preserve"> </w:t>
      </w:r>
      <w:r w:rsidR="0003158F" w:rsidRPr="0003158F">
        <w:rPr>
          <w:rFonts w:ascii="Arial" w:eastAsia="Times New Roman" w:hAnsi="Arial" w:cs="Arial"/>
          <w:b/>
          <w:bCs/>
          <w:color w:val="555555"/>
          <w:sz w:val="21"/>
          <w:szCs w:val="21"/>
        </w:rPr>
        <w:t>No Net Loss/Net Gain Continued</w:t>
      </w:r>
      <w:r w:rsidRPr="00976850">
        <w:rPr>
          <w:rFonts w:ascii="Arial" w:eastAsia="Times New Roman" w:hAnsi="Arial" w:cs="Arial"/>
          <w:b/>
          <w:bCs/>
          <w:color w:val="555555"/>
          <w:sz w:val="21"/>
          <w:szCs w:val="21"/>
        </w:rPr>
        <w:t xml:space="preserve"> - </w:t>
      </w:r>
      <w:r w:rsidR="0003158F" w:rsidRPr="0003158F">
        <w:rPr>
          <w:rFonts w:ascii="Arial" w:eastAsia="Times New Roman" w:hAnsi="Arial" w:cs="Arial"/>
          <w:b/>
          <w:bCs/>
          <w:color w:val="555555"/>
          <w:sz w:val="21"/>
          <w:szCs w:val="21"/>
        </w:rPr>
        <w:t>Consensus question #4</w:t>
      </w:r>
      <w:r w:rsidR="0003158F" w:rsidRPr="0003158F">
        <w:rPr>
          <w:rFonts w:ascii="Arial" w:eastAsia="Times New Roman" w:hAnsi="Arial" w:cs="Arial"/>
          <w:color w:val="555555"/>
          <w:sz w:val="21"/>
          <w:szCs w:val="21"/>
        </w:rPr>
        <w:t>: Should the League take the position that the standard for “no net loss” of ecological functions is inadequate and that the standard for local master programs should be a “net gain” standard for protection of ecological functions?</w:t>
      </w:r>
    </w:p>
    <w:p w14:paraId="3180E56E" w14:textId="1AA60097" w:rsidR="0003158F" w:rsidRPr="0003158F" w:rsidRDefault="00410EA4" w:rsidP="0003158F">
      <w:pPr>
        <w:spacing w:after="0" w:line="240" w:lineRule="auto"/>
        <w:ind w:left="720"/>
        <w:rPr>
          <w:rFonts w:ascii="Arial" w:eastAsia="Times New Roman" w:hAnsi="Arial" w:cs="Arial"/>
          <w:color w:val="555555"/>
          <w:sz w:val="21"/>
          <w:szCs w:val="21"/>
        </w:rPr>
      </w:pP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4F49F98E">
          <v:shape id="_x0000_i1040"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63F7A569">
          <v:shape id="_x0000_i1041"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2E918B68">
          <v:shape id="_x0000_i1042"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No Opinion</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209DDB97">
          <v:shape id="_x0000_i1043"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Disagree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62FDFC48">
          <v:shape id="_x0000_i1044"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disagree</w:t>
      </w:r>
    </w:p>
    <w:p w14:paraId="38EE7B09" w14:textId="602F7B48" w:rsidR="0003158F" w:rsidRDefault="0003158F" w:rsidP="00BA3A0A">
      <w:pPr>
        <w:spacing w:before="100" w:beforeAutospacing="1" w:after="100" w:afterAutospacing="1"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Comments:</w:t>
      </w:r>
    </w:p>
    <w:p w14:paraId="18995C4A" w14:textId="77777777" w:rsidR="00BA3A0A" w:rsidRPr="0003158F" w:rsidRDefault="00BA3A0A" w:rsidP="00BA3A0A">
      <w:pPr>
        <w:spacing w:before="100" w:beforeAutospacing="1" w:after="100" w:afterAutospacing="1" w:line="240" w:lineRule="auto"/>
        <w:rPr>
          <w:rFonts w:ascii="Arial" w:eastAsia="Times New Roman" w:hAnsi="Arial" w:cs="Arial"/>
          <w:color w:val="555555"/>
          <w:sz w:val="21"/>
          <w:szCs w:val="21"/>
        </w:rPr>
      </w:pPr>
    </w:p>
    <w:p w14:paraId="2FF2EC73" w14:textId="77777777" w:rsidR="0003158F" w:rsidRPr="0003158F" w:rsidRDefault="0003158F" w:rsidP="0003158F">
      <w:pPr>
        <w:spacing w:before="100" w:beforeAutospacing="1" w:after="100" w:afterAutospacing="1" w:line="240" w:lineRule="auto"/>
        <w:ind w:left="720"/>
        <w:rPr>
          <w:rFonts w:ascii="Arial" w:eastAsia="Times New Roman" w:hAnsi="Arial" w:cs="Arial"/>
          <w:color w:val="555555"/>
          <w:sz w:val="21"/>
          <w:szCs w:val="21"/>
        </w:rPr>
      </w:pPr>
      <w:r w:rsidRPr="0003158F">
        <w:rPr>
          <w:rFonts w:ascii="Arial" w:eastAsia="Times New Roman" w:hAnsi="Arial" w:cs="Arial"/>
          <w:color w:val="555555"/>
          <w:sz w:val="21"/>
          <w:szCs w:val="21"/>
        </w:rPr>
        <w:t> </w:t>
      </w:r>
    </w:p>
    <w:p w14:paraId="1565CC00" w14:textId="146907B2" w:rsidR="0003158F" w:rsidRPr="0003158F" w:rsidRDefault="0003158F" w:rsidP="00BA3A0A">
      <w:pPr>
        <w:spacing w:after="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LOCAL GOVERNMENT FUNDING</w:t>
      </w:r>
      <w:r w:rsidR="00E20ABC">
        <w:rPr>
          <w:rFonts w:ascii="Arial" w:eastAsia="Times New Roman" w:hAnsi="Arial" w:cs="Arial"/>
          <w:b/>
          <w:bCs/>
          <w:color w:val="555555"/>
          <w:sz w:val="21"/>
          <w:szCs w:val="21"/>
        </w:rPr>
        <w:t xml:space="preserve"> - </w:t>
      </w:r>
      <w:r w:rsidR="00E20ABC" w:rsidRPr="0003158F">
        <w:rPr>
          <w:rFonts w:ascii="Arial" w:eastAsia="Times New Roman" w:hAnsi="Arial" w:cs="Arial"/>
          <w:color w:val="555555"/>
          <w:sz w:val="21"/>
          <w:szCs w:val="21"/>
        </w:rPr>
        <w:t>See pages 44-45;49-52; 55-58.</w:t>
      </w:r>
    </w:p>
    <w:p w14:paraId="7D4FD5C4" w14:textId="77777777" w:rsidR="0003158F" w:rsidRPr="0003158F" w:rsidRDefault="0003158F" w:rsidP="00BA3A0A">
      <w:pPr>
        <w:spacing w:after="0"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Funding for local shoreline programs is always limited.  Local governments have many concerns regarding unfunded mandates.  Adequate funding would enhance shoreline programs in the areas of training and enforcement, which are often cut when revenue is short.  </w:t>
      </w:r>
    </w:p>
    <w:p w14:paraId="7A9F1197" w14:textId="77777777" w:rsidR="00E20ABC" w:rsidRDefault="0003158F" w:rsidP="00E20ABC">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Discussion:</w:t>
      </w:r>
      <w:r w:rsidRPr="0003158F">
        <w:rPr>
          <w:rFonts w:ascii="Arial" w:eastAsia="Times New Roman" w:hAnsi="Arial" w:cs="Arial"/>
          <w:color w:val="555555"/>
          <w:sz w:val="21"/>
          <w:szCs w:val="21"/>
        </w:rPr>
        <w:t xml:space="preserve"> What are the costs and benefits of funding shoreline management mandates?  Where should this funding come from?</w:t>
      </w:r>
    </w:p>
    <w:p w14:paraId="308D25F3" w14:textId="70EE3DBA" w:rsidR="0003158F" w:rsidRPr="0003158F" w:rsidRDefault="00E20ABC" w:rsidP="00E20ABC">
      <w:pPr>
        <w:numPr>
          <w:ilvl w:val="0"/>
          <w:numId w:val="1"/>
        </w:numPr>
        <w:spacing w:before="180" w:after="180" w:line="240" w:lineRule="auto"/>
        <w:rPr>
          <w:rFonts w:ascii="Arial" w:eastAsia="Times New Roman" w:hAnsi="Arial" w:cs="Arial"/>
          <w:color w:val="555555"/>
          <w:sz w:val="21"/>
          <w:szCs w:val="21"/>
        </w:rPr>
      </w:pPr>
      <w:r w:rsidRPr="006801C0">
        <w:rPr>
          <w:rFonts w:ascii="Arial" w:eastAsia="Times New Roman" w:hAnsi="Arial" w:cs="Arial"/>
          <w:b/>
          <w:bCs/>
          <w:color w:val="555555"/>
          <w:sz w:val="21"/>
          <w:szCs w:val="21"/>
        </w:rPr>
        <w:t>Local</w:t>
      </w:r>
      <w:r w:rsidR="0003158F" w:rsidRPr="006801C0">
        <w:rPr>
          <w:rFonts w:ascii="Arial" w:eastAsia="Times New Roman" w:hAnsi="Arial" w:cs="Arial"/>
          <w:b/>
          <w:bCs/>
          <w:color w:val="555555"/>
          <w:sz w:val="21"/>
          <w:szCs w:val="21"/>
        </w:rPr>
        <w:t xml:space="preserve"> Government Funding</w:t>
      </w:r>
      <w:r w:rsidRPr="006801C0">
        <w:rPr>
          <w:rFonts w:ascii="Arial" w:eastAsia="Times New Roman" w:hAnsi="Arial" w:cs="Arial"/>
          <w:b/>
          <w:bCs/>
          <w:color w:val="555555"/>
          <w:sz w:val="21"/>
          <w:szCs w:val="21"/>
        </w:rPr>
        <w:t xml:space="preserve"> - </w:t>
      </w:r>
      <w:r w:rsidR="0003158F" w:rsidRPr="006801C0">
        <w:rPr>
          <w:rFonts w:ascii="Arial" w:eastAsia="Times New Roman" w:hAnsi="Arial" w:cs="Arial"/>
          <w:b/>
          <w:bCs/>
          <w:color w:val="555555"/>
          <w:sz w:val="21"/>
          <w:szCs w:val="21"/>
        </w:rPr>
        <w:t>Consensus question #5:</w:t>
      </w:r>
      <w:r w:rsidR="0003158F" w:rsidRPr="0003158F">
        <w:rPr>
          <w:rFonts w:ascii="Arial" w:eastAsia="Times New Roman" w:hAnsi="Arial" w:cs="Arial"/>
          <w:color w:val="555555"/>
          <w:sz w:val="21"/>
          <w:szCs w:val="21"/>
        </w:rPr>
        <w:t xml:space="preserve"> Should the League take a position that the state must provide more funding sources dedicated specifically for training and enforcement?</w:t>
      </w:r>
    </w:p>
    <w:p w14:paraId="31F5B677" w14:textId="1EAE9F6F" w:rsidR="0003158F" w:rsidRPr="0003158F" w:rsidRDefault="00410EA4" w:rsidP="0003158F">
      <w:pPr>
        <w:spacing w:after="0" w:line="240" w:lineRule="auto"/>
        <w:ind w:left="720"/>
        <w:rPr>
          <w:rFonts w:ascii="Arial" w:eastAsia="Times New Roman" w:hAnsi="Arial" w:cs="Arial"/>
          <w:color w:val="555555"/>
          <w:sz w:val="21"/>
          <w:szCs w:val="21"/>
        </w:rPr>
      </w:pP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37048934">
          <v:shape id="_x0000_i1045"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441067C8">
          <v:shape id="_x0000_i1046"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446A3FF8">
          <v:shape id="_x0000_i1047"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No opinion 4</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3B24DE8B">
          <v:shape id="_x0000_i1048"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Disagree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107A3EFC">
          <v:shape id="_x0000_i1049"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disagree</w:t>
      </w:r>
    </w:p>
    <w:p w14:paraId="3A65CF3E" w14:textId="445CBAEE" w:rsidR="0003158F" w:rsidRDefault="0003158F" w:rsidP="0003158F">
      <w:pPr>
        <w:numPr>
          <w:ilvl w:val="0"/>
          <w:numId w:val="1"/>
        </w:numPr>
        <w:spacing w:before="100" w:beforeAutospacing="1" w:after="100" w:afterAutospacing="1"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Comments:</w:t>
      </w:r>
    </w:p>
    <w:p w14:paraId="347C0345" w14:textId="77777777" w:rsidR="009E1923" w:rsidRPr="0003158F" w:rsidRDefault="009E1923" w:rsidP="009E1923">
      <w:pPr>
        <w:spacing w:before="100" w:beforeAutospacing="1" w:after="100" w:afterAutospacing="1" w:line="240" w:lineRule="auto"/>
        <w:ind w:left="720"/>
        <w:rPr>
          <w:rFonts w:ascii="Arial" w:eastAsia="Times New Roman" w:hAnsi="Arial" w:cs="Arial"/>
          <w:color w:val="555555"/>
          <w:sz w:val="21"/>
          <w:szCs w:val="21"/>
        </w:rPr>
      </w:pPr>
    </w:p>
    <w:p w14:paraId="6ECC5975" w14:textId="2E092B2B" w:rsidR="0003158F" w:rsidRPr="0003158F" w:rsidRDefault="0003158F" w:rsidP="00BA3A0A">
      <w:pPr>
        <w:spacing w:after="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EXEMPTIONS</w:t>
      </w:r>
      <w:r w:rsidR="00E20ABC">
        <w:rPr>
          <w:rFonts w:ascii="Arial" w:eastAsia="Times New Roman" w:hAnsi="Arial" w:cs="Arial"/>
          <w:b/>
          <w:bCs/>
          <w:color w:val="555555"/>
          <w:sz w:val="21"/>
          <w:szCs w:val="21"/>
        </w:rPr>
        <w:t xml:space="preserve"> - </w:t>
      </w:r>
      <w:r w:rsidR="00E20ABC" w:rsidRPr="0003158F">
        <w:rPr>
          <w:rFonts w:ascii="Arial" w:eastAsia="Times New Roman" w:hAnsi="Arial" w:cs="Arial"/>
          <w:color w:val="555555"/>
          <w:sz w:val="21"/>
          <w:szCs w:val="21"/>
        </w:rPr>
        <w:t>See pages 21-22; 40-41.</w:t>
      </w:r>
    </w:p>
    <w:p w14:paraId="3090D8D6" w14:textId="77777777" w:rsidR="0003158F" w:rsidRPr="0003158F" w:rsidRDefault="0003158F" w:rsidP="00BA3A0A">
      <w:pPr>
        <w:spacing w:after="0"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The SMA includes a number of “exemptions” for shoreline permits.  Exemptions are to be construed narrowly and exempt projects must still comply with the SMA.  A letter of exemption is required to be issued only where there is also a federal Army Corps of Engineers permit or a Section 404 permit involved.  WAC 173-27-050.  Although the Ecology Shoreline Permitting Manual recommends that local governments document all granted exemptions in a letter of exemption and encourages submittal to Ecology, it is not required. </w:t>
      </w:r>
    </w:p>
    <w:p w14:paraId="60718F85" w14:textId="77777777" w:rsidR="00E20ABC" w:rsidRDefault="0003158F" w:rsidP="00E20ABC">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Discussion:</w:t>
      </w:r>
      <w:r w:rsidRPr="0003158F">
        <w:rPr>
          <w:rFonts w:ascii="Arial" w:eastAsia="Times New Roman" w:hAnsi="Arial" w:cs="Arial"/>
          <w:color w:val="555555"/>
          <w:sz w:val="21"/>
          <w:szCs w:val="21"/>
        </w:rPr>
        <w:t xml:space="preserve"> How will requiring local governments to document exemptions help protect our shorelines?</w:t>
      </w:r>
    </w:p>
    <w:p w14:paraId="70AF13E3" w14:textId="17F916E7" w:rsidR="0003158F" w:rsidRPr="0003158F" w:rsidRDefault="00E20ABC" w:rsidP="00E20ABC">
      <w:pPr>
        <w:numPr>
          <w:ilvl w:val="0"/>
          <w:numId w:val="1"/>
        </w:numPr>
        <w:spacing w:before="180" w:after="180" w:line="240" w:lineRule="auto"/>
        <w:rPr>
          <w:rFonts w:ascii="Arial" w:eastAsia="Times New Roman" w:hAnsi="Arial" w:cs="Arial"/>
          <w:color w:val="555555"/>
          <w:sz w:val="21"/>
          <w:szCs w:val="21"/>
        </w:rPr>
      </w:pPr>
      <w:r w:rsidRPr="006801C0">
        <w:rPr>
          <w:rFonts w:ascii="Arial" w:eastAsia="Times New Roman" w:hAnsi="Arial" w:cs="Arial"/>
          <w:b/>
          <w:bCs/>
          <w:color w:val="555555"/>
          <w:sz w:val="21"/>
          <w:szCs w:val="21"/>
        </w:rPr>
        <w:t>E</w:t>
      </w:r>
      <w:r w:rsidR="0003158F" w:rsidRPr="006801C0">
        <w:rPr>
          <w:rFonts w:ascii="Arial" w:eastAsia="Times New Roman" w:hAnsi="Arial" w:cs="Arial"/>
          <w:b/>
          <w:bCs/>
          <w:color w:val="555555"/>
          <w:sz w:val="21"/>
          <w:szCs w:val="21"/>
        </w:rPr>
        <w:t>XEMPTIONS</w:t>
      </w:r>
      <w:r w:rsidRPr="006801C0">
        <w:rPr>
          <w:rFonts w:ascii="Arial" w:eastAsia="Times New Roman" w:hAnsi="Arial" w:cs="Arial"/>
          <w:b/>
          <w:bCs/>
          <w:color w:val="555555"/>
          <w:sz w:val="21"/>
          <w:szCs w:val="21"/>
        </w:rPr>
        <w:t xml:space="preserve"> - </w:t>
      </w:r>
      <w:r w:rsidR="0003158F" w:rsidRPr="006801C0">
        <w:rPr>
          <w:rFonts w:ascii="Arial" w:eastAsia="Times New Roman" w:hAnsi="Arial" w:cs="Arial"/>
          <w:b/>
          <w:bCs/>
          <w:color w:val="555555"/>
          <w:sz w:val="21"/>
          <w:szCs w:val="21"/>
        </w:rPr>
        <w:t>Consensus Question # 6:</w:t>
      </w:r>
      <w:r w:rsidR="0003158F" w:rsidRPr="0003158F">
        <w:rPr>
          <w:rFonts w:ascii="Arial" w:eastAsia="Times New Roman" w:hAnsi="Arial" w:cs="Arial"/>
          <w:color w:val="555555"/>
          <w:sz w:val="21"/>
          <w:szCs w:val="21"/>
        </w:rPr>
        <w:t xml:space="preserve"> Should the League take a position that local governments should be required to prepare and submit letters of exemption to Ecology for tracking purposes?</w:t>
      </w:r>
    </w:p>
    <w:p w14:paraId="079AD365" w14:textId="0C55E1BF" w:rsidR="0003158F" w:rsidRPr="0003158F" w:rsidRDefault="00410EA4" w:rsidP="0003158F">
      <w:pPr>
        <w:spacing w:after="0" w:line="240" w:lineRule="auto"/>
        <w:ind w:left="720"/>
        <w:rPr>
          <w:rFonts w:ascii="Arial" w:eastAsia="Times New Roman" w:hAnsi="Arial" w:cs="Arial"/>
          <w:color w:val="555555"/>
          <w:sz w:val="21"/>
          <w:szCs w:val="21"/>
        </w:rPr>
      </w:pP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6BEA5F8E">
          <v:shape id="_x0000_i1050"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1960C77E">
          <v:shape id="_x0000_i1051"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30D1FED2">
          <v:shape id="_x0000_i1052"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No opinion</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03299429">
          <v:shape id="_x0000_i1053"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Disagree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6D25A283">
          <v:shape id="_x0000_i1054"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disagree</w:t>
      </w:r>
    </w:p>
    <w:p w14:paraId="59AC7AC5" w14:textId="4E764246" w:rsidR="0003158F" w:rsidRDefault="0003158F" w:rsidP="00BA3A0A">
      <w:pPr>
        <w:spacing w:before="100" w:beforeAutospacing="1" w:after="100" w:afterAutospacing="1"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Comments:</w:t>
      </w:r>
    </w:p>
    <w:p w14:paraId="29D94488" w14:textId="77777777" w:rsidR="00BA3A0A" w:rsidRDefault="00BA3A0A" w:rsidP="00BA3A0A">
      <w:pPr>
        <w:spacing w:before="100" w:beforeAutospacing="1" w:after="100" w:afterAutospacing="1" w:line="240" w:lineRule="auto"/>
        <w:rPr>
          <w:rFonts w:ascii="Arial" w:eastAsia="Times New Roman" w:hAnsi="Arial" w:cs="Arial"/>
          <w:color w:val="555555"/>
          <w:sz w:val="21"/>
          <w:szCs w:val="21"/>
        </w:rPr>
      </w:pPr>
    </w:p>
    <w:p w14:paraId="7284137C" w14:textId="77777777" w:rsidR="00E20ABC" w:rsidRPr="0003158F" w:rsidRDefault="00E20ABC" w:rsidP="00E20ABC">
      <w:pPr>
        <w:spacing w:before="100" w:beforeAutospacing="1" w:after="100" w:afterAutospacing="1" w:line="240" w:lineRule="auto"/>
        <w:rPr>
          <w:rFonts w:ascii="Arial" w:eastAsia="Times New Roman" w:hAnsi="Arial" w:cs="Arial"/>
          <w:color w:val="555555"/>
          <w:sz w:val="21"/>
          <w:szCs w:val="21"/>
        </w:rPr>
      </w:pPr>
    </w:p>
    <w:p w14:paraId="3B8997D3" w14:textId="77777777" w:rsidR="00E20ABC" w:rsidRPr="0003158F" w:rsidRDefault="0003158F" w:rsidP="00BA3A0A">
      <w:pPr>
        <w:spacing w:after="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STATE OVERSIGHT</w:t>
      </w:r>
      <w:r w:rsidR="00E20ABC">
        <w:rPr>
          <w:rFonts w:ascii="Arial" w:eastAsia="Times New Roman" w:hAnsi="Arial" w:cs="Arial"/>
          <w:b/>
          <w:bCs/>
          <w:color w:val="555555"/>
          <w:sz w:val="21"/>
          <w:szCs w:val="21"/>
        </w:rPr>
        <w:t xml:space="preserve"> - </w:t>
      </w:r>
      <w:r w:rsidR="00E20ABC" w:rsidRPr="0003158F">
        <w:rPr>
          <w:rFonts w:ascii="Arial" w:eastAsia="Times New Roman" w:hAnsi="Arial" w:cs="Arial"/>
          <w:color w:val="555555"/>
          <w:sz w:val="21"/>
          <w:szCs w:val="21"/>
        </w:rPr>
        <w:t>See pages 20-21; 55.</w:t>
      </w:r>
    </w:p>
    <w:p w14:paraId="07F35623" w14:textId="0D4420DC" w:rsidR="0003158F" w:rsidRPr="0003158F" w:rsidRDefault="0003158F" w:rsidP="00BA3A0A">
      <w:pPr>
        <w:spacing w:after="0"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The SMA is administered jointly by the state Department of Ecology and local governments.  Ecology must approve all local shoreline master programs.  At the permitting level, Ecology must approve conditional use permits (CUPs) and variances, but not exemptions or shoreline substantial development permits (SDPs).  Some local governments have sought to streamline permit processes by reducing requirements for conditional use permits and allowing more exemptions and administrative permits.  Such streamlining could lead to a less thorough review by the local government and less oversight by Ecology.  </w:t>
      </w:r>
    </w:p>
    <w:p w14:paraId="1FFA48DD" w14:textId="5398BE05" w:rsidR="0053765C" w:rsidRDefault="0003158F" w:rsidP="0053765C">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Discussio</w:t>
      </w:r>
      <w:r w:rsidR="00E20ABC" w:rsidRPr="00E20ABC">
        <w:rPr>
          <w:rFonts w:ascii="Arial" w:eastAsia="Times New Roman" w:hAnsi="Arial" w:cs="Arial"/>
          <w:b/>
          <w:bCs/>
          <w:color w:val="555555"/>
          <w:sz w:val="21"/>
          <w:szCs w:val="21"/>
        </w:rPr>
        <w:t>n</w:t>
      </w:r>
      <w:r w:rsidRPr="0003158F">
        <w:rPr>
          <w:rFonts w:ascii="Arial" w:eastAsia="Times New Roman" w:hAnsi="Arial" w:cs="Arial"/>
          <w:color w:val="555555"/>
          <w:sz w:val="21"/>
          <w:szCs w:val="21"/>
        </w:rPr>
        <w:t xml:space="preserve">: Is DOE </w:t>
      </w:r>
      <w:r w:rsidR="00E20ABC">
        <w:rPr>
          <w:rFonts w:ascii="Arial" w:eastAsia="Times New Roman" w:hAnsi="Arial" w:cs="Arial"/>
          <w:color w:val="555555"/>
          <w:sz w:val="21"/>
          <w:szCs w:val="21"/>
        </w:rPr>
        <w:t xml:space="preserve">(aka Ecology) </w:t>
      </w:r>
      <w:r w:rsidRPr="0003158F">
        <w:rPr>
          <w:rFonts w:ascii="Arial" w:eastAsia="Times New Roman" w:hAnsi="Arial" w:cs="Arial"/>
          <w:color w:val="555555"/>
          <w:sz w:val="21"/>
          <w:szCs w:val="21"/>
        </w:rPr>
        <w:t>oversight an appropriate tool for protecting state shorelines?  Are there any other ways to ensure consistency among local jurisdictions implementation of their SMPs?   What would an expanded oversight role look like?</w:t>
      </w:r>
    </w:p>
    <w:p w14:paraId="7C1D2C80" w14:textId="20F0A452" w:rsidR="0003158F" w:rsidRPr="0003158F" w:rsidRDefault="0003158F" w:rsidP="00E20ABC">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State Oversight</w:t>
      </w:r>
      <w:r w:rsidR="00E20ABC" w:rsidRPr="00E20ABC">
        <w:rPr>
          <w:rFonts w:ascii="Arial" w:eastAsia="Times New Roman" w:hAnsi="Arial" w:cs="Arial"/>
          <w:b/>
          <w:bCs/>
          <w:color w:val="555555"/>
          <w:sz w:val="21"/>
          <w:szCs w:val="21"/>
        </w:rPr>
        <w:t xml:space="preserve"> - </w:t>
      </w:r>
      <w:r w:rsidRPr="0003158F">
        <w:rPr>
          <w:rFonts w:ascii="Arial" w:eastAsia="Times New Roman" w:hAnsi="Arial" w:cs="Arial"/>
          <w:b/>
          <w:bCs/>
          <w:color w:val="555555"/>
          <w:sz w:val="21"/>
          <w:szCs w:val="21"/>
        </w:rPr>
        <w:t>Consensus question #7</w:t>
      </w:r>
      <w:r w:rsidRPr="0003158F">
        <w:rPr>
          <w:rFonts w:ascii="Arial" w:eastAsia="Times New Roman" w:hAnsi="Arial" w:cs="Arial"/>
          <w:color w:val="555555"/>
          <w:sz w:val="21"/>
          <w:szCs w:val="21"/>
        </w:rPr>
        <w:t>: Should the LWVWA take a position that Ecology’s oversight role should be expanded to require periodic checks or “audits” on local governments shoreline programs, particularly the implementation through the granting of permits and exemptions?</w:t>
      </w:r>
    </w:p>
    <w:p w14:paraId="06411979" w14:textId="63B3E868" w:rsidR="0003158F" w:rsidRPr="0003158F" w:rsidRDefault="00410EA4" w:rsidP="0003158F">
      <w:pPr>
        <w:spacing w:after="0" w:line="240" w:lineRule="auto"/>
        <w:ind w:left="720"/>
        <w:rPr>
          <w:rFonts w:ascii="Arial" w:eastAsia="Times New Roman" w:hAnsi="Arial" w:cs="Arial"/>
          <w:color w:val="555555"/>
          <w:sz w:val="21"/>
          <w:szCs w:val="21"/>
        </w:rPr>
      </w:pP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253D7894">
          <v:shape id="_x0000_i1055"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42478A40">
          <v:shape id="_x0000_i1056"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4D8F93D6">
          <v:shape id="_x0000_i1057"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No opinion</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182769BD">
          <v:shape id="_x0000_i1058"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Disagree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3B1027D7">
          <v:shape id="_x0000_i1059"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disagree</w:t>
      </w:r>
    </w:p>
    <w:p w14:paraId="0A7AEAE3" w14:textId="0F26EBBA" w:rsidR="0003158F" w:rsidRDefault="0003158F" w:rsidP="00BA3A0A">
      <w:pPr>
        <w:spacing w:before="100" w:beforeAutospacing="1" w:after="100" w:afterAutospacing="1"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Comments:</w:t>
      </w:r>
    </w:p>
    <w:p w14:paraId="632DFBA3" w14:textId="77777777" w:rsidR="00BA3A0A" w:rsidRDefault="00BA3A0A" w:rsidP="00BA3A0A">
      <w:pPr>
        <w:spacing w:before="100" w:beforeAutospacing="1" w:after="100" w:afterAutospacing="1" w:line="240" w:lineRule="auto"/>
        <w:rPr>
          <w:rFonts w:ascii="Arial" w:eastAsia="Times New Roman" w:hAnsi="Arial" w:cs="Arial"/>
          <w:color w:val="555555"/>
          <w:sz w:val="21"/>
          <w:szCs w:val="21"/>
        </w:rPr>
      </w:pPr>
    </w:p>
    <w:p w14:paraId="23F6325E" w14:textId="77777777" w:rsidR="00E20ABC" w:rsidRPr="0003158F" w:rsidRDefault="00E20ABC" w:rsidP="00E20ABC">
      <w:pPr>
        <w:spacing w:before="100" w:beforeAutospacing="1" w:after="100" w:afterAutospacing="1" w:line="240" w:lineRule="auto"/>
        <w:rPr>
          <w:rFonts w:ascii="Arial" w:eastAsia="Times New Roman" w:hAnsi="Arial" w:cs="Arial"/>
          <w:color w:val="555555"/>
          <w:sz w:val="21"/>
          <w:szCs w:val="21"/>
        </w:rPr>
      </w:pPr>
    </w:p>
    <w:p w14:paraId="7A636916" w14:textId="77777777" w:rsidR="00E20ABC" w:rsidRPr="0003158F" w:rsidRDefault="0003158F" w:rsidP="00BA3A0A">
      <w:pPr>
        <w:spacing w:after="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PREFERRED USES</w:t>
      </w:r>
      <w:r w:rsidR="00E20ABC">
        <w:rPr>
          <w:rFonts w:ascii="Arial" w:eastAsia="Times New Roman" w:hAnsi="Arial" w:cs="Arial"/>
          <w:b/>
          <w:bCs/>
          <w:color w:val="555555"/>
          <w:sz w:val="21"/>
          <w:szCs w:val="21"/>
        </w:rPr>
        <w:t xml:space="preserve"> - </w:t>
      </w:r>
      <w:r w:rsidR="00E20ABC" w:rsidRPr="0003158F">
        <w:rPr>
          <w:rFonts w:ascii="Arial" w:eastAsia="Times New Roman" w:hAnsi="Arial" w:cs="Arial"/>
          <w:color w:val="555555"/>
          <w:sz w:val="21"/>
          <w:szCs w:val="21"/>
        </w:rPr>
        <w:t>See pages 14; 35-57; 46-49.</w:t>
      </w:r>
    </w:p>
    <w:p w14:paraId="2891B539" w14:textId="14963A7F" w:rsidR="0003158F" w:rsidRPr="0003158F" w:rsidRDefault="0003158F" w:rsidP="00BA3A0A">
      <w:pPr>
        <w:spacing w:after="0"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The Legislature stated that preferred uses are those that are “consistent with control of pollution and prevention of damage to the natural environment or are unique to or dependent upon the use of the shoreline” RCW 90.58.020.  Priority must be given to single-family residences, ports, and shoreline recreational uses including but not limited to, parks, marinas, and piers. Priority must also be given to other improvements facilitating the following:</w:t>
      </w:r>
      <w:r w:rsidRPr="0003158F">
        <w:rPr>
          <w:rFonts w:ascii="Arial" w:eastAsia="Times New Roman" w:hAnsi="Arial" w:cs="Arial"/>
          <w:color w:val="555555"/>
          <w:sz w:val="21"/>
          <w:szCs w:val="21"/>
        </w:rPr>
        <w:br/>
        <w:t>  1) public access to shorelines of the state,</w:t>
      </w:r>
      <w:r w:rsidRPr="0003158F">
        <w:rPr>
          <w:rFonts w:ascii="Arial" w:eastAsia="Times New Roman" w:hAnsi="Arial" w:cs="Arial"/>
          <w:color w:val="555555"/>
          <w:sz w:val="21"/>
          <w:szCs w:val="21"/>
        </w:rPr>
        <w:br/>
        <w:t>  2) industrial and commercial developments that are particularly dependent on their location on, or use of, the shorelines of the state, and</w:t>
      </w:r>
      <w:r w:rsidRPr="0003158F">
        <w:rPr>
          <w:rFonts w:ascii="Arial" w:eastAsia="Times New Roman" w:hAnsi="Arial" w:cs="Arial"/>
          <w:color w:val="555555"/>
          <w:sz w:val="21"/>
          <w:szCs w:val="21"/>
        </w:rPr>
        <w:br/>
        <w:t>  3) other development providing opportunities for people to enjoy the shorelines of the state.  Dramatic changes have occurred to the types of uses dependent on the shoreline over the years, yet the language in the preferred uses statute has been in place since 1971 and has not changed. </w:t>
      </w:r>
    </w:p>
    <w:p w14:paraId="0C4BDE8C" w14:textId="77777777" w:rsidR="00E20ABC" w:rsidRDefault="0003158F" w:rsidP="00E20ABC">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Discussion:</w:t>
      </w:r>
      <w:r w:rsidRPr="0003158F">
        <w:rPr>
          <w:rFonts w:ascii="Arial" w:eastAsia="Times New Roman" w:hAnsi="Arial" w:cs="Arial"/>
          <w:color w:val="555555"/>
          <w:sz w:val="21"/>
          <w:szCs w:val="21"/>
        </w:rPr>
        <w:t xml:space="preserve"> What are some non-preferred uses?  Are there some water-dependent uses that should no longer be considered “preferred”?</w:t>
      </w:r>
    </w:p>
    <w:p w14:paraId="0E2DD2F3" w14:textId="175ABC14" w:rsidR="0003158F" w:rsidRPr="0003158F" w:rsidRDefault="00E20ABC" w:rsidP="00E20ABC">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 xml:space="preserve"> </w:t>
      </w:r>
      <w:r w:rsidR="0003158F" w:rsidRPr="0003158F">
        <w:rPr>
          <w:rFonts w:ascii="Arial" w:eastAsia="Times New Roman" w:hAnsi="Arial" w:cs="Arial"/>
          <w:b/>
          <w:bCs/>
          <w:color w:val="555555"/>
          <w:sz w:val="21"/>
          <w:szCs w:val="21"/>
        </w:rPr>
        <w:t>Preferred Uses</w:t>
      </w:r>
      <w:r w:rsidRPr="00E20ABC">
        <w:rPr>
          <w:rFonts w:ascii="Arial" w:eastAsia="Times New Roman" w:hAnsi="Arial" w:cs="Arial"/>
          <w:b/>
          <w:bCs/>
          <w:color w:val="555555"/>
          <w:sz w:val="21"/>
          <w:szCs w:val="21"/>
        </w:rPr>
        <w:t xml:space="preserve"> - </w:t>
      </w:r>
      <w:r w:rsidR="0003158F" w:rsidRPr="0003158F">
        <w:rPr>
          <w:rFonts w:ascii="Arial" w:eastAsia="Times New Roman" w:hAnsi="Arial" w:cs="Arial"/>
          <w:b/>
          <w:bCs/>
          <w:color w:val="555555"/>
          <w:sz w:val="21"/>
          <w:szCs w:val="21"/>
        </w:rPr>
        <w:t>Consensus question #8:</w:t>
      </w:r>
      <w:r w:rsidR="0003158F" w:rsidRPr="0003158F">
        <w:rPr>
          <w:rFonts w:ascii="Arial" w:eastAsia="Times New Roman" w:hAnsi="Arial" w:cs="Arial"/>
          <w:color w:val="555555"/>
          <w:sz w:val="21"/>
          <w:szCs w:val="21"/>
        </w:rPr>
        <w:t xml:space="preserve"> Should the League take the position that Ecology review and amend its guidelines, if warranted, regarding “preferred uses”?</w:t>
      </w:r>
    </w:p>
    <w:p w14:paraId="0F0271CC" w14:textId="0E3CA902" w:rsidR="0003158F" w:rsidRPr="0003158F" w:rsidRDefault="00410EA4" w:rsidP="0003158F">
      <w:pPr>
        <w:spacing w:after="0" w:line="240" w:lineRule="auto"/>
        <w:ind w:left="720"/>
        <w:rPr>
          <w:rFonts w:ascii="Arial" w:eastAsia="Times New Roman" w:hAnsi="Arial" w:cs="Arial"/>
          <w:color w:val="555555"/>
          <w:sz w:val="21"/>
          <w:szCs w:val="21"/>
        </w:rPr>
      </w:pP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0F620F2B">
          <v:shape id="_x0000_i1060"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3FECA270">
          <v:shape id="_x0000_i1061"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742076E7">
          <v:shape id="_x0000_i1062"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No opinion</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1C7E826B">
          <v:shape id="_x0000_i1063"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Disagree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3C5DF825">
          <v:shape id="_x0000_i1064"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disagree</w:t>
      </w:r>
    </w:p>
    <w:p w14:paraId="6BD45774" w14:textId="761B7779" w:rsidR="0003158F" w:rsidRDefault="0003158F" w:rsidP="00BA3A0A">
      <w:pPr>
        <w:spacing w:before="100" w:beforeAutospacing="1" w:after="100" w:afterAutospacing="1"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Comments:</w:t>
      </w:r>
    </w:p>
    <w:p w14:paraId="16C3664E" w14:textId="77777777" w:rsidR="00BA3A0A" w:rsidRDefault="00BA3A0A" w:rsidP="00BA3A0A">
      <w:pPr>
        <w:spacing w:before="100" w:beforeAutospacing="1" w:after="100" w:afterAutospacing="1" w:line="240" w:lineRule="auto"/>
        <w:rPr>
          <w:rFonts w:ascii="Arial" w:eastAsia="Times New Roman" w:hAnsi="Arial" w:cs="Arial"/>
          <w:color w:val="555555"/>
          <w:sz w:val="21"/>
          <w:szCs w:val="21"/>
        </w:rPr>
      </w:pPr>
    </w:p>
    <w:p w14:paraId="5F99BF6C" w14:textId="77777777" w:rsidR="00E20ABC" w:rsidRPr="0003158F" w:rsidRDefault="00E20ABC" w:rsidP="00E20ABC">
      <w:pPr>
        <w:spacing w:before="100" w:beforeAutospacing="1" w:after="100" w:afterAutospacing="1" w:line="240" w:lineRule="auto"/>
        <w:rPr>
          <w:rFonts w:ascii="Arial" w:eastAsia="Times New Roman" w:hAnsi="Arial" w:cs="Arial"/>
          <w:color w:val="555555"/>
          <w:sz w:val="21"/>
          <w:szCs w:val="21"/>
        </w:rPr>
      </w:pPr>
    </w:p>
    <w:p w14:paraId="6EA343B9" w14:textId="77777777" w:rsidR="00E20ABC" w:rsidRPr="0003158F" w:rsidRDefault="0003158F" w:rsidP="00BA3A0A">
      <w:pPr>
        <w:spacing w:after="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PUBLIC ACCESS</w:t>
      </w:r>
      <w:r w:rsidR="00E20ABC">
        <w:rPr>
          <w:rFonts w:ascii="Arial" w:eastAsia="Times New Roman" w:hAnsi="Arial" w:cs="Arial"/>
          <w:b/>
          <w:bCs/>
          <w:color w:val="555555"/>
          <w:sz w:val="21"/>
          <w:szCs w:val="21"/>
        </w:rPr>
        <w:t xml:space="preserve"> - </w:t>
      </w:r>
      <w:r w:rsidR="00E20ABC" w:rsidRPr="0003158F">
        <w:rPr>
          <w:rFonts w:ascii="Arial" w:eastAsia="Times New Roman" w:hAnsi="Arial" w:cs="Arial"/>
          <w:color w:val="555555"/>
          <w:sz w:val="21"/>
          <w:szCs w:val="21"/>
        </w:rPr>
        <w:t>See pages 50-52.</w:t>
      </w:r>
    </w:p>
    <w:p w14:paraId="4C4D059D" w14:textId="77777777" w:rsidR="0003158F" w:rsidRPr="0003158F" w:rsidRDefault="0003158F" w:rsidP="00BA3A0A">
      <w:pPr>
        <w:spacing w:after="0"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It is difficult for local governments to require the provision of public access as a condition of a permit, due to constitutional limitations.  Therefore, most public access points are publicly owned, and expansion of shoreline access points can be expensive.  Population growth has, and will continue to, limit existing public access opportunities.</w:t>
      </w:r>
    </w:p>
    <w:p w14:paraId="21A28CA0" w14:textId="77777777" w:rsidR="009E1923" w:rsidRDefault="0003158F" w:rsidP="00E20ABC">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Discussion:</w:t>
      </w:r>
      <w:r w:rsidRPr="0003158F">
        <w:rPr>
          <w:rFonts w:ascii="Arial" w:eastAsia="Times New Roman" w:hAnsi="Arial" w:cs="Arial"/>
          <w:color w:val="555555"/>
          <w:sz w:val="21"/>
          <w:szCs w:val="21"/>
        </w:rPr>
        <w:t xml:space="preserve"> How have you enjoyed public access to Washington state shorelines? How does public access as a priority fit into other priorities?</w:t>
      </w:r>
      <w:r w:rsidR="00E20ABC" w:rsidRPr="0003158F">
        <w:rPr>
          <w:rFonts w:ascii="Arial" w:eastAsia="Times New Roman" w:hAnsi="Arial" w:cs="Arial"/>
          <w:color w:val="555555"/>
          <w:sz w:val="21"/>
          <w:szCs w:val="21"/>
        </w:rPr>
        <w:t xml:space="preserve"> </w:t>
      </w:r>
    </w:p>
    <w:p w14:paraId="6D7C9A4D" w14:textId="15FDE62D" w:rsidR="0003158F" w:rsidRPr="0003158F" w:rsidRDefault="0003158F" w:rsidP="009E1923">
      <w:pPr>
        <w:numPr>
          <w:ilvl w:val="0"/>
          <w:numId w:val="1"/>
        </w:numPr>
        <w:spacing w:before="180" w:after="180" w:line="240" w:lineRule="auto"/>
        <w:rPr>
          <w:rFonts w:ascii="Arial" w:eastAsia="Times New Roman" w:hAnsi="Arial" w:cs="Arial"/>
          <w:color w:val="555555"/>
          <w:sz w:val="21"/>
          <w:szCs w:val="21"/>
        </w:rPr>
      </w:pPr>
      <w:r w:rsidRPr="0003158F">
        <w:rPr>
          <w:rFonts w:ascii="Arial" w:eastAsia="Times New Roman" w:hAnsi="Arial" w:cs="Arial"/>
          <w:b/>
          <w:bCs/>
          <w:color w:val="555555"/>
          <w:sz w:val="21"/>
          <w:szCs w:val="21"/>
        </w:rPr>
        <w:t>Public Access</w:t>
      </w:r>
      <w:r w:rsidR="009E1923" w:rsidRPr="009E1923">
        <w:rPr>
          <w:rFonts w:ascii="Arial" w:eastAsia="Times New Roman" w:hAnsi="Arial" w:cs="Arial"/>
          <w:b/>
          <w:bCs/>
          <w:color w:val="555555"/>
          <w:sz w:val="21"/>
          <w:szCs w:val="21"/>
        </w:rPr>
        <w:t xml:space="preserve"> - </w:t>
      </w:r>
      <w:r w:rsidRPr="0003158F">
        <w:rPr>
          <w:rFonts w:ascii="Arial" w:eastAsia="Times New Roman" w:hAnsi="Arial" w:cs="Arial"/>
          <w:b/>
          <w:bCs/>
          <w:color w:val="555555"/>
          <w:sz w:val="21"/>
          <w:szCs w:val="21"/>
        </w:rPr>
        <w:t>Consensus question #9:</w:t>
      </w:r>
      <w:r w:rsidRPr="0003158F">
        <w:rPr>
          <w:rFonts w:ascii="Arial" w:eastAsia="Times New Roman" w:hAnsi="Arial" w:cs="Arial"/>
          <w:color w:val="555555"/>
          <w:sz w:val="21"/>
          <w:szCs w:val="21"/>
        </w:rPr>
        <w:t xml:space="preserve"> Should the League take a position that the state must provide additional funding sources dedicated specifically for the state and local governments to provide more public access to shorelines?</w:t>
      </w:r>
    </w:p>
    <w:p w14:paraId="6038689E" w14:textId="64868824" w:rsidR="0003158F" w:rsidRPr="0003158F" w:rsidRDefault="00410EA4" w:rsidP="0003158F">
      <w:pPr>
        <w:spacing w:after="0" w:line="240" w:lineRule="auto"/>
        <w:ind w:left="720"/>
        <w:rPr>
          <w:rFonts w:ascii="Arial" w:eastAsia="Times New Roman" w:hAnsi="Arial" w:cs="Arial"/>
          <w:color w:val="555555"/>
          <w:sz w:val="21"/>
          <w:szCs w:val="21"/>
        </w:rPr>
      </w:pP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7A7B9B20">
          <v:shape id="_x0000_i1065"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72FB1847">
          <v:shape id="_x0000_i1066"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25DF4D29">
          <v:shape id="_x0000_i1067"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No opinion</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029FF0FE">
          <v:shape id="_x0000_i1068"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Disagree</w:t>
      </w:r>
      <w:r>
        <w:rPr>
          <w:rFonts w:ascii="Arial" w:eastAsia="Times New Roman" w:hAnsi="Arial" w:cs="Arial"/>
          <w:noProof/>
          <w:color w:val="555555"/>
          <w:sz w:val="21"/>
          <w:szCs w:val="21"/>
        </w:rPr>
      </w:r>
      <w:r w:rsidR="00410EA4">
        <w:rPr>
          <w:rFonts w:ascii="Arial" w:eastAsia="Times New Roman" w:hAnsi="Arial" w:cs="Arial"/>
          <w:noProof/>
          <w:color w:val="555555"/>
          <w:sz w:val="21"/>
          <w:szCs w:val="21"/>
        </w:rPr>
        <w:pict w14:anchorId="4CED049C">
          <v:shape id="_x0000_i1069" type="#_x0000_t75" alt="" style="width:16.65pt;height:14pt;mso-width-percent:0;mso-height-percent:0;mso-width-percent:0;mso-height-percent:0">
            <v:imagedata r:id="rId5" o:title=""/>
          </v:shape>
        </w:pict>
      </w:r>
      <w:r w:rsidR="0003158F" w:rsidRPr="0003158F">
        <w:rPr>
          <w:rFonts w:ascii="Arial" w:eastAsia="Times New Roman" w:hAnsi="Arial" w:cs="Arial"/>
          <w:color w:val="555555"/>
          <w:sz w:val="21"/>
          <w:szCs w:val="21"/>
        </w:rPr>
        <w:t>Strongly disagree</w:t>
      </w:r>
    </w:p>
    <w:p w14:paraId="2962E2B3" w14:textId="50F5CEE9" w:rsidR="009E1923" w:rsidRDefault="0003158F" w:rsidP="00563A14">
      <w:pPr>
        <w:spacing w:before="100" w:beforeAutospacing="1" w:after="100" w:afterAutospacing="1"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Comments:</w:t>
      </w:r>
    </w:p>
    <w:p w14:paraId="010FA1C1" w14:textId="77777777" w:rsidR="00563A14" w:rsidRDefault="00563A14" w:rsidP="00563A14">
      <w:pPr>
        <w:spacing w:before="100" w:beforeAutospacing="1" w:after="100" w:afterAutospacing="1" w:line="240" w:lineRule="auto"/>
        <w:rPr>
          <w:rFonts w:ascii="Arial" w:eastAsia="Times New Roman" w:hAnsi="Arial" w:cs="Arial"/>
          <w:color w:val="555555"/>
          <w:sz w:val="21"/>
          <w:szCs w:val="21"/>
        </w:rPr>
      </w:pPr>
    </w:p>
    <w:p w14:paraId="4CC3DEBE" w14:textId="1144F7D1" w:rsidR="009E1923" w:rsidRDefault="009E1923" w:rsidP="009E1923">
      <w:pPr>
        <w:spacing w:before="100" w:beforeAutospacing="1" w:after="100" w:afterAutospacing="1" w:line="240" w:lineRule="auto"/>
        <w:rPr>
          <w:rFonts w:ascii="Arial" w:eastAsia="Times New Roman" w:hAnsi="Arial" w:cs="Arial"/>
          <w:color w:val="555555"/>
          <w:sz w:val="21"/>
          <w:szCs w:val="21"/>
        </w:rPr>
      </w:pPr>
    </w:p>
    <w:p w14:paraId="1DE3C9C5" w14:textId="4609559C" w:rsidR="009E1923" w:rsidRPr="0003158F" w:rsidRDefault="009E1923" w:rsidP="00BA3A0A">
      <w:pPr>
        <w:spacing w:after="0" w:line="240" w:lineRule="auto"/>
        <w:rPr>
          <w:rFonts w:ascii="Arial" w:eastAsia="Times New Roman" w:hAnsi="Arial" w:cs="Arial"/>
          <w:b/>
          <w:bCs/>
          <w:color w:val="555555"/>
          <w:sz w:val="21"/>
          <w:szCs w:val="21"/>
        </w:rPr>
      </w:pPr>
      <w:r w:rsidRPr="009E1923">
        <w:rPr>
          <w:rFonts w:ascii="Arial" w:eastAsia="Times New Roman" w:hAnsi="Arial" w:cs="Arial"/>
          <w:b/>
          <w:bCs/>
          <w:color w:val="555555"/>
          <w:sz w:val="21"/>
          <w:szCs w:val="21"/>
        </w:rPr>
        <w:t>OTHER:</w:t>
      </w:r>
    </w:p>
    <w:p w14:paraId="3C6EEDF0" w14:textId="4FBD2C2C" w:rsidR="00D36288" w:rsidRDefault="0003158F" w:rsidP="00563A14">
      <w:pPr>
        <w:spacing w:after="0" w:line="240" w:lineRule="auto"/>
        <w:rPr>
          <w:rFonts w:ascii="Arial" w:eastAsia="Times New Roman" w:hAnsi="Arial" w:cs="Arial"/>
          <w:color w:val="555555"/>
          <w:sz w:val="21"/>
          <w:szCs w:val="21"/>
        </w:rPr>
      </w:pPr>
      <w:r w:rsidRPr="0003158F">
        <w:rPr>
          <w:rFonts w:ascii="Arial" w:eastAsia="Times New Roman" w:hAnsi="Arial" w:cs="Arial"/>
          <w:color w:val="555555"/>
          <w:sz w:val="21"/>
          <w:szCs w:val="21"/>
        </w:rPr>
        <w:t>Are there any other issues that you believe</w:t>
      </w:r>
      <w:r w:rsidRPr="006F0562">
        <w:rPr>
          <w:rFonts w:ascii="Arial" w:eastAsia="Times New Roman" w:hAnsi="Arial" w:cs="Arial"/>
          <w:color w:val="555555"/>
          <w:sz w:val="21"/>
          <w:szCs w:val="21"/>
        </w:rPr>
        <w:t xml:space="preserve"> the LWVWA should address as part of the consensus process leading to a position on Shorelines.  Please explain.</w:t>
      </w:r>
    </w:p>
    <w:p w14:paraId="275483A1" w14:textId="77777777" w:rsidR="00563A14" w:rsidRPr="00B939AA" w:rsidRDefault="00563A14" w:rsidP="00563A14">
      <w:pPr>
        <w:spacing w:after="0" w:line="240" w:lineRule="auto"/>
      </w:pPr>
    </w:p>
    <w:p w14:paraId="3730D218" w14:textId="66F8B450" w:rsidR="00B939AA" w:rsidRDefault="00B939AA" w:rsidP="00B939AA">
      <w:pPr>
        <w:spacing w:before="180" w:after="180" w:line="240" w:lineRule="auto"/>
        <w:rPr>
          <w:rFonts w:ascii="Arial" w:eastAsia="Times New Roman" w:hAnsi="Arial" w:cs="Arial"/>
          <w:color w:val="555555"/>
          <w:sz w:val="21"/>
          <w:szCs w:val="21"/>
        </w:rPr>
      </w:pPr>
    </w:p>
    <w:p w14:paraId="6E2A59D8" w14:textId="69C5AC2D" w:rsidR="00B939AA" w:rsidRDefault="00B939AA" w:rsidP="00B939AA">
      <w:pPr>
        <w:spacing w:before="180" w:after="180" w:line="240" w:lineRule="auto"/>
        <w:rPr>
          <w:rFonts w:ascii="Arial" w:eastAsia="Times New Roman" w:hAnsi="Arial" w:cs="Arial"/>
          <w:color w:val="555555"/>
          <w:sz w:val="21"/>
          <w:szCs w:val="21"/>
        </w:rPr>
      </w:pPr>
    </w:p>
    <w:p w14:paraId="26A33393" w14:textId="6D38460C" w:rsidR="00B939AA" w:rsidRDefault="00B939AA" w:rsidP="00B939AA">
      <w:pPr>
        <w:spacing w:before="180" w:after="180" w:line="240" w:lineRule="auto"/>
        <w:rPr>
          <w:rFonts w:ascii="Arial" w:eastAsia="Times New Roman" w:hAnsi="Arial" w:cs="Arial"/>
          <w:color w:val="555555"/>
          <w:sz w:val="21"/>
          <w:szCs w:val="21"/>
        </w:rPr>
      </w:pPr>
      <w:r>
        <w:rPr>
          <w:rFonts w:ascii="Arial" w:eastAsia="Times New Roman" w:hAnsi="Arial" w:cs="Arial"/>
          <w:color w:val="555555"/>
          <w:sz w:val="21"/>
          <w:szCs w:val="21"/>
        </w:rPr>
        <w:t>September 27, 2022</w:t>
      </w:r>
    </w:p>
    <w:sectPr w:rsidR="00B939AA" w:rsidSect="00BA3A0A">
      <w:pgSz w:w="12240" w:h="15840"/>
      <w:pgMar w:top="108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F67C7"/>
    <w:multiLevelType w:val="multilevel"/>
    <w:tmpl w:val="F544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5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8F"/>
    <w:rsid w:val="0003158F"/>
    <w:rsid w:val="00031BAE"/>
    <w:rsid w:val="00136806"/>
    <w:rsid w:val="001C1690"/>
    <w:rsid w:val="00350CC0"/>
    <w:rsid w:val="00410EA4"/>
    <w:rsid w:val="0053765C"/>
    <w:rsid w:val="00563A14"/>
    <w:rsid w:val="006801C0"/>
    <w:rsid w:val="006F0562"/>
    <w:rsid w:val="007449B0"/>
    <w:rsid w:val="0090405F"/>
    <w:rsid w:val="00976850"/>
    <w:rsid w:val="009E1923"/>
    <w:rsid w:val="00B939AA"/>
    <w:rsid w:val="00BA3A0A"/>
    <w:rsid w:val="00C5099D"/>
    <w:rsid w:val="00D36288"/>
    <w:rsid w:val="00DD372C"/>
    <w:rsid w:val="00E20ABC"/>
    <w:rsid w:val="00E8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62CD43A6"/>
  <w15:chartTrackingRefBased/>
  <w15:docId w15:val="{D2468241-C5D5-4B5E-93C9-1B8D894C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372C"/>
  </w:style>
  <w:style w:type="character" w:styleId="Hyperlink">
    <w:name w:val="Hyperlink"/>
    <w:basedOn w:val="DefaultParagraphFont"/>
    <w:uiPriority w:val="99"/>
    <w:semiHidden/>
    <w:unhideWhenUsed/>
    <w:rsid w:val="00DD3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04230">
      <w:bodyDiv w:val="1"/>
      <w:marLeft w:val="0"/>
      <w:marRight w:val="0"/>
      <w:marTop w:val="0"/>
      <w:marBottom w:val="0"/>
      <w:divBdr>
        <w:top w:val="none" w:sz="0" w:space="0" w:color="auto"/>
        <w:left w:val="none" w:sz="0" w:space="0" w:color="auto"/>
        <w:bottom w:val="none" w:sz="0" w:space="0" w:color="auto"/>
        <w:right w:val="none" w:sz="0" w:space="0" w:color="auto"/>
      </w:divBdr>
      <w:divsChild>
        <w:div w:id="1262491915">
          <w:marLeft w:val="540"/>
          <w:marRight w:val="540"/>
          <w:marTop w:val="180"/>
          <w:marBottom w:val="180"/>
          <w:divBdr>
            <w:top w:val="single" w:sz="6" w:space="18" w:color="E6E6E6"/>
            <w:left w:val="none" w:sz="0" w:space="0" w:color="auto"/>
            <w:bottom w:val="single" w:sz="6" w:space="18" w:color="E6E6E6"/>
            <w:right w:val="none" w:sz="0" w:space="0" w:color="auto"/>
          </w:divBdr>
        </w:div>
        <w:div w:id="1721393011">
          <w:marLeft w:val="0"/>
          <w:marRight w:val="0"/>
          <w:marTop w:val="0"/>
          <w:marBottom w:val="0"/>
          <w:divBdr>
            <w:top w:val="none" w:sz="0" w:space="0" w:color="auto"/>
            <w:left w:val="none" w:sz="0" w:space="0" w:color="auto"/>
            <w:bottom w:val="none" w:sz="0" w:space="0" w:color="auto"/>
            <w:right w:val="none" w:sz="0" w:space="0" w:color="auto"/>
          </w:divBdr>
          <w:divsChild>
            <w:div w:id="1418795299">
              <w:marLeft w:val="0"/>
              <w:marRight w:val="0"/>
              <w:marTop w:val="0"/>
              <w:marBottom w:val="0"/>
              <w:divBdr>
                <w:top w:val="none" w:sz="0" w:space="0" w:color="auto"/>
                <w:left w:val="none" w:sz="0" w:space="0" w:color="auto"/>
                <w:bottom w:val="none" w:sz="0" w:space="0" w:color="auto"/>
                <w:right w:val="none" w:sz="0" w:space="0" w:color="auto"/>
              </w:divBdr>
            </w:div>
          </w:divsChild>
        </w:div>
        <w:div w:id="1117722206">
          <w:marLeft w:val="0"/>
          <w:marRight w:val="0"/>
          <w:marTop w:val="0"/>
          <w:marBottom w:val="0"/>
          <w:divBdr>
            <w:top w:val="none" w:sz="0" w:space="0" w:color="auto"/>
            <w:left w:val="none" w:sz="0" w:space="0" w:color="auto"/>
            <w:bottom w:val="none" w:sz="0" w:space="0" w:color="auto"/>
            <w:right w:val="none" w:sz="0" w:space="0" w:color="auto"/>
          </w:divBdr>
          <w:divsChild>
            <w:div w:id="1518615911">
              <w:marLeft w:val="0"/>
              <w:marRight w:val="0"/>
              <w:marTop w:val="0"/>
              <w:marBottom w:val="0"/>
              <w:divBdr>
                <w:top w:val="none" w:sz="0" w:space="0" w:color="auto"/>
                <w:left w:val="none" w:sz="0" w:space="0" w:color="auto"/>
                <w:bottom w:val="none" w:sz="0" w:space="0" w:color="auto"/>
                <w:right w:val="none" w:sz="0" w:space="0" w:color="auto"/>
              </w:divBdr>
            </w:div>
          </w:divsChild>
        </w:div>
        <w:div w:id="2088569314">
          <w:marLeft w:val="0"/>
          <w:marRight w:val="0"/>
          <w:marTop w:val="0"/>
          <w:marBottom w:val="0"/>
          <w:divBdr>
            <w:top w:val="none" w:sz="0" w:space="0" w:color="auto"/>
            <w:left w:val="none" w:sz="0" w:space="0" w:color="auto"/>
            <w:bottom w:val="none" w:sz="0" w:space="0" w:color="auto"/>
            <w:right w:val="none" w:sz="0" w:space="0" w:color="auto"/>
          </w:divBdr>
          <w:divsChild>
            <w:div w:id="503864653">
              <w:marLeft w:val="0"/>
              <w:marRight w:val="0"/>
              <w:marTop w:val="0"/>
              <w:marBottom w:val="0"/>
              <w:divBdr>
                <w:top w:val="none" w:sz="0" w:space="0" w:color="auto"/>
                <w:left w:val="none" w:sz="0" w:space="0" w:color="auto"/>
                <w:bottom w:val="none" w:sz="0" w:space="0" w:color="auto"/>
                <w:right w:val="none" w:sz="0" w:space="0" w:color="auto"/>
              </w:divBdr>
            </w:div>
          </w:divsChild>
        </w:div>
        <w:div w:id="465860085">
          <w:marLeft w:val="0"/>
          <w:marRight w:val="0"/>
          <w:marTop w:val="0"/>
          <w:marBottom w:val="0"/>
          <w:divBdr>
            <w:top w:val="none" w:sz="0" w:space="0" w:color="auto"/>
            <w:left w:val="none" w:sz="0" w:space="0" w:color="auto"/>
            <w:bottom w:val="none" w:sz="0" w:space="0" w:color="auto"/>
            <w:right w:val="none" w:sz="0" w:space="0" w:color="auto"/>
          </w:divBdr>
        </w:div>
        <w:div w:id="1688294014">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
          </w:divsChild>
        </w:div>
        <w:div w:id="785612735">
          <w:marLeft w:val="0"/>
          <w:marRight w:val="0"/>
          <w:marTop w:val="0"/>
          <w:marBottom w:val="0"/>
          <w:divBdr>
            <w:top w:val="none" w:sz="0" w:space="0" w:color="auto"/>
            <w:left w:val="none" w:sz="0" w:space="0" w:color="auto"/>
            <w:bottom w:val="none" w:sz="0" w:space="0" w:color="auto"/>
            <w:right w:val="none" w:sz="0" w:space="0" w:color="auto"/>
          </w:divBdr>
          <w:divsChild>
            <w:div w:id="1279264079">
              <w:marLeft w:val="0"/>
              <w:marRight w:val="0"/>
              <w:marTop w:val="0"/>
              <w:marBottom w:val="0"/>
              <w:divBdr>
                <w:top w:val="none" w:sz="0" w:space="0" w:color="auto"/>
                <w:left w:val="none" w:sz="0" w:space="0" w:color="auto"/>
                <w:bottom w:val="none" w:sz="0" w:space="0" w:color="auto"/>
                <w:right w:val="none" w:sz="0" w:space="0" w:color="auto"/>
              </w:divBdr>
            </w:div>
          </w:divsChild>
        </w:div>
        <w:div w:id="2038122539">
          <w:marLeft w:val="0"/>
          <w:marRight w:val="0"/>
          <w:marTop w:val="0"/>
          <w:marBottom w:val="0"/>
          <w:divBdr>
            <w:top w:val="none" w:sz="0" w:space="0" w:color="auto"/>
            <w:left w:val="none" w:sz="0" w:space="0" w:color="auto"/>
            <w:bottom w:val="none" w:sz="0" w:space="0" w:color="auto"/>
            <w:right w:val="none" w:sz="0" w:space="0" w:color="auto"/>
          </w:divBdr>
          <w:divsChild>
            <w:div w:id="2013608690">
              <w:marLeft w:val="0"/>
              <w:marRight w:val="0"/>
              <w:marTop w:val="0"/>
              <w:marBottom w:val="0"/>
              <w:divBdr>
                <w:top w:val="none" w:sz="0" w:space="0" w:color="auto"/>
                <w:left w:val="none" w:sz="0" w:space="0" w:color="auto"/>
                <w:bottom w:val="none" w:sz="0" w:space="0" w:color="auto"/>
                <w:right w:val="none" w:sz="0" w:space="0" w:color="auto"/>
              </w:divBdr>
            </w:div>
          </w:divsChild>
        </w:div>
        <w:div w:id="812405983">
          <w:marLeft w:val="0"/>
          <w:marRight w:val="0"/>
          <w:marTop w:val="0"/>
          <w:marBottom w:val="0"/>
          <w:divBdr>
            <w:top w:val="none" w:sz="0" w:space="0" w:color="auto"/>
            <w:left w:val="none" w:sz="0" w:space="0" w:color="auto"/>
            <w:bottom w:val="none" w:sz="0" w:space="0" w:color="auto"/>
            <w:right w:val="none" w:sz="0" w:space="0" w:color="auto"/>
          </w:divBdr>
        </w:div>
        <w:div w:id="858660258">
          <w:marLeft w:val="0"/>
          <w:marRight w:val="0"/>
          <w:marTop w:val="0"/>
          <w:marBottom w:val="0"/>
          <w:divBdr>
            <w:top w:val="none" w:sz="0" w:space="0" w:color="auto"/>
            <w:left w:val="none" w:sz="0" w:space="0" w:color="auto"/>
            <w:bottom w:val="none" w:sz="0" w:space="0" w:color="auto"/>
            <w:right w:val="none" w:sz="0" w:space="0" w:color="auto"/>
          </w:divBdr>
          <w:divsChild>
            <w:div w:id="361634439">
              <w:marLeft w:val="0"/>
              <w:marRight w:val="0"/>
              <w:marTop w:val="0"/>
              <w:marBottom w:val="0"/>
              <w:divBdr>
                <w:top w:val="none" w:sz="0" w:space="0" w:color="auto"/>
                <w:left w:val="none" w:sz="0" w:space="0" w:color="auto"/>
                <w:bottom w:val="none" w:sz="0" w:space="0" w:color="auto"/>
                <w:right w:val="none" w:sz="0" w:space="0" w:color="auto"/>
              </w:divBdr>
            </w:div>
          </w:divsChild>
        </w:div>
        <w:div w:id="699011935">
          <w:marLeft w:val="0"/>
          <w:marRight w:val="0"/>
          <w:marTop w:val="0"/>
          <w:marBottom w:val="0"/>
          <w:divBdr>
            <w:top w:val="none" w:sz="0" w:space="0" w:color="auto"/>
            <w:left w:val="none" w:sz="0" w:space="0" w:color="auto"/>
            <w:bottom w:val="none" w:sz="0" w:space="0" w:color="auto"/>
            <w:right w:val="none" w:sz="0" w:space="0" w:color="auto"/>
          </w:divBdr>
          <w:divsChild>
            <w:div w:id="1833905743">
              <w:marLeft w:val="0"/>
              <w:marRight w:val="0"/>
              <w:marTop w:val="0"/>
              <w:marBottom w:val="0"/>
              <w:divBdr>
                <w:top w:val="none" w:sz="0" w:space="0" w:color="auto"/>
                <w:left w:val="none" w:sz="0" w:space="0" w:color="auto"/>
                <w:bottom w:val="none" w:sz="0" w:space="0" w:color="auto"/>
                <w:right w:val="none" w:sz="0" w:space="0" w:color="auto"/>
              </w:divBdr>
            </w:div>
          </w:divsChild>
        </w:div>
        <w:div w:id="1959336161">
          <w:marLeft w:val="0"/>
          <w:marRight w:val="0"/>
          <w:marTop w:val="0"/>
          <w:marBottom w:val="0"/>
          <w:divBdr>
            <w:top w:val="none" w:sz="0" w:space="0" w:color="auto"/>
            <w:left w:val="none" w:sz="0" w:space="0" w:color="auto"/>
            <w:bottom w:val="none" w:sz="0" w:space="0" w:color="auto"/>
            <w:right w:val="none" w:sz="0" w:space="0" w:color="auto"/>
          </w:divBdr>
          <w:divsChild>
            <w:div w:id="872691495">
              <w:marLeft w:val="0"/>
              <w:marRight w:val="0"/>
              <w:marTop w:val="0"/>
              <w:marBottom w:val="0"/>
              <w:divBdr>
                <w:top w:val="none" w:sz="0" w:space="0" w:color="auto"/>
                <w:left w:val="none" w:sz="0" w:space="0" w:color="auto"/>
                <w:bottom w:val="none" w:sz="0" w:space="0" w:color="auto"/>
                <w:right w:val="none" w:sz="0" w:space="0" w:color="auto"/>
              </w:divBdr>
            </w:div>
          </w:divsChild>
        </w:div>
        <w:div w:id="225340715">
          <w:marLeft w:val="0"/>
          <w:marRight w:val="0"/>
          <w:marTop w:val="0"/>
          <w:marBottom w:val="0"/>
          <w:divBdr>
            <w:top w:val="none" w:sz="0" w:space="0" w:color="auto"/>
            <w:left w:val="none" w:sz="0" w:space="0" w:color="auto"/>
            <w:bottom w:val="none" w:sz="0" w:space="0" w:color="auto"/>
            <w:right w:val="none" w:sz="0" w:space="0" w:color="auto"/>
          </w:divBdr>
        </w:div>
        <w:div w:id="57092676">
          <w:marLeft w:val="0"/>
          <w:marRight w:val="0"/>
          <w:marTop w:val="0"/>
          <w:marBottom w:val="0"/>
          <w:divBdr>
            <w:top w:val="none" w:sz="0" w:space="0" w:color="auto"/>
            <w:left w:val="none" w:sz="0" w:space="0" w:color="auto"/>
            <w:bottom w:val="none" w:sz="0" w:space="0" w:color="auto"/>
            <w:right w:val="none" w:sz="0" w:space="0" w:color="auto"/>
          </w:divBdr>
          <w:divsChild>
            <w:div w:id="971977715">
              <w:marLeft w:val="0"/>
              <w:marRight w:val="0"/>
              <w:marTop w:val="0"/>
              <w:marBottom w:val="0"/>
              <w:divBdr>
                <w:top w:val="none" w:sz="0" w:space="0" w:color="auto"/>
                <w:left w:val="none" w:sz="0" w:space="0" w:color="auto"/>
                <w:bottom w:val="none" w:sz="0" w:space="0" w:color="auto"/>
                <w:right w:val="none" w:sz="0" w:space="0" w:color="auto"/>
              </w:divBdr>
            </w:div>
          </w:divsChild>
        </w:div>
        <w:div w:id="570310129">
          <w:marLeft w:val="0"/>
          <w:marRight w:val="0"/>
          <w:marTop w:val="0"/>
          <w:marBottom w:val="0"/>
          <w:divBdr>
            <w:top w:val="none" w:sz="0" w:space="0" w:color="auto"/>
            <w:left w:val="none" w:sz="0" w:space="0" w:color="auto"/>
            <w:bottom w:val="none" w:sz="0" w:space="0" w:color="auto"/>
            <w:right w:val="none" w:sz="0" w:space="0" w:color="auto"/>
          </w:divBdr>
          <w:divsChild>
            <w:div w:id="225189277">
              <w:marLeft w:val="0"/>
              <w:marRight w:val="0"/>
              <w:marTop w:val="0"/>
              <w:marBottom w:val="0"/>
              <w:divBdr>
                <w:top w:val="none" w:sz="0" w:space="0" w:color="auto"/>
                <w:left w:val="none" w:sz="0" w:space="0" w:color="auto"/>
                <w:bottom w:val="none" w:sz="0" w:space="0" w:color="auto"/>
                <w:right w:val="none" w:sz="0" w:space="0" w:color="auto"/>
              </w:divBdr>
            </w:div>
          </w:divsChild>
        </w:div>
        <w:div w:id="30693809">
          <w:marLeft w:val="0"/>
          <w:marRight w:val="0"/>
          <w:marTop w:val="0"/>
          <w:marBottom w:val="0"/>
          <w:divBdr>
            <w:top w:val="none" w:sz="0" w:space="0" w:color="auto"/>
            <w:left w:val="none" w:sz="0" w:space="0" w:color="auto"/>
            <w:bottom w:val="none" w:sz="0" w:space="0" w:color="auto"/>
            <w:right w:val="none" w:sz="0" w:space="0" w:color="auto"/>
          </w:divBdr>
          <w:divsChild>
            <w:div w:id="1722631410">
              <w:marLeft w:val="0"/>
              <w:marRight w:val="0"/>
              <w:marTop w:val="0"/>
              <w:marBottom w:val="0"/>
              <w:divBdr>
                <w:top w:val="none" w:sz="0" w:space="0" w:color="auto"/>
                <w:left w:val="none" w:sz="0" w:space="0" w:color="auto"/>
                <w:bottom w:val="none" w:sz="0" w:space="0" w:color="auto"/>
                <w:right w:val="none" w:sz="0" w:space="0" w:color="auto"/>
              </w:divBdr>
            </w:div>
          </w:divsChild>
        </w:div>
        <w:div w:id="2076583654">
          <w:marLeft w:val="0"/>
          <w:marRight w:val="0"/>
          <w:marTop w:val="0"/>
          <w:marBottom w:val="0"/>
          <w:divBdr>
            <w:top w:val="none" w:sz="0" w:space="0" w:color="auto"/>
            <w:left w:val="none" w:sz="0" w:space="0" w:color="auto"/>
            <w:bottom w:val="none" w:sz="0" w:space="0" w:color="auto"/>
            <w:right w:val="none" w:sz="0" w:space="0" w:color="auto"/>
          </w:divBdr>
        </w:div>
        <w:div w:id="157232219">
          <w:marLeft w:val="0"/>
          <w:marRight w:val="0"/>
          <w:marTop w:val="0"/>
          <w:marBottom w:val="0"/>
          <w:divBdr>
            <w:top w:val="none" w:sz="0" w:space="0" w:color="auto"/>
            <w:left w:val="none" w:sz="0" w:space="0" w:color="auto"/>
            <w:bottom w:val="none" w:sz="0" w:space="0" w:color="auto"/>
            <w:right w:val="none" w:sz="0" w:space="0" w:color="auto"/>
          </w:divBdr>
          <w:divsChild>
            <w:div w:id="1263805096">
              <w:marLeft w:val="0"/>
              <w:marRight w:val="0"/>
              <w:marTop w:val="0"/>
              <w:marBottom w:val="0"/>
              <w:divBdr>
                <w:top w:val="none" w:sz="0" w:space="0" w:color="auto"/>
                <w:left w:val="none" w:sz="0" w:space="0" w:color="auto"/>
                <w:bottom w:val="none" w:sz="0" w:space="0" w:color="auto"/>
                <w:right w:val="none" w:sz="0" w:space="0" w:color="auto"/>
              </w:divBdr>
            </w:div>
          </w:divsChild>
        </w:div>
        <w:div w:id="1239831325">
          <w:marLeft w:val="0"/>
          <w:marRight w:val="0"/>
          <w:marTop w:val="0"/>
          <w:marBottom w:val="0"/>
          <w:divBdr>
            <w:top w:val="none" w:sz="0" w:space="0" w:color="auto"/>
            <w:left w:val="none" w:sz="0" w:space="0" w:color="auto"/>
            <w:bottom w:val="none" w:sz="0" w:space="0" w:color="auto"/>
            <w:right w:val="none" w:sz="0" w:space="0" w:color="auto"/>
          </w:divBdr>
          <w:divsChild>
            <w:div w:id="845362028">
              <w:marLeft w:val="0"/>
              <w:marRight w:val="0"/>
              <w:marTop w:val="0"/>
              <w:marBottom w:val="0"/>
              <w:divBdr>
                <w:top w:val="none" w:sz="0" w:space="0" w:color="auto"/>
                <w:left w:val="none" w:sz="0" w:space="0" w:color="auto"/>
                <w:bottom w:val="none" w:sz="0" w:space="0" w:color="auto"/>
                <w:right w:val="none" w:sz="0" w:space="0" w:color="auto"/>
              </w:divBdr>
            </w:div>
          </w:divsChild>
        </w:div>
        <w:div w:id="1581405199">
          <w:marLeft w:val="0"/>
          <w:marRight w:val="0"/>
          <w:marTop w:val="0"/>
          <w:marBottom w:val="0"/>
          <w:divBdr>
            <w:top w:val="none" w:sz="0" w:space="0" w:color="auto"/>
            <w:left w:val="none" w:sz="0" w:space="0" w:color="auto"/>
            <w:bottom w:val="none" w:sz="0" w:space="0" w:color="auto"/>
            <w:right w:val="none" w:sz="0" w:space="0" w:color="auto"/>
          </w:divBdr>
          <w:divsChild>
            <w:div w:id="795223712">
              <w:marLeft w:val="0"/>
              <w:marRight w:val="0"/>
              <w:marTop w:val="0"/>
              <w:marBottom w:val="0"/>
              <w:divBdr>
                <w:top w:val="none" w:sz="0" w:space="0" w:color="auto"/>
                <w:left w:val="none" w:sz="0" w:space="0" w:color="auto"/>
                <w:bottom w:val="none" w:sz="0" w:space="0" w:color="auto"/>
                <w:right w:val="none" w:sz="0" w:space="0" w:color="auto"/>
              </w:divBdr>
            </w:div>
          </w:divsChild>
        </w:div>
        <w:div w:id="1440637680">
          <w:marLeft w:val="0"/>
          <w:marRight w:val="0"/>
          <w:marTop w:val="0"/>
          <w:marBottom w:val="0"/>
          <w:divBdr>
            <w:top w:val="none" w:sz="0" w:space="0" w:color="auto"/>
            <w:left w:val="none" w:sz="0" w:space="0" w:color="auto"/>
            <w:bottom w:val="none" w:sz="0" w:space="0" w:color="auto"/>
            <w:right w:val="none" w:sz="0" w:space="0" w:color="auto"/>
          </w:divBdr>
        </w:div>
        <w:div w:id="953366802">
          <w:marLeft w:val="0"/>
          <w:marRight w:val="0"/>
          <w:marTop w:val="0"/>
          <w:marBottom w:val="0"/>
          <w:divBdr>
            <w:top w:val="none" w:sz="0" w:space="0" w:color="auto"/>
            <w:left w:val="none" w:sz="0" w:space="0" w:color="auto"/>
            <w:bottom w:val="none" w:sz="0" w:space="0" w:color="auto"/>
            <w:right w:val="none" w:sz="0" w:space="0" w:color="auto"/>
          </w:divBdr>
          <w:divsChild>
            <w:div w:id="1078135627">
              <w:marLeft w:val="0"/>
              <w:marRight w:val="0"/>
              <w:marTop w:val="0"/>
              <w:marBottom w:val="0"/>
              <w:divBdr>
                <w:top w:val="none" w:sz="0" w:space="0" w:color="auto"/>
                <w:left w:val="none" w:sz="0" w:space="0" w:color="auto"/>
                <w:bottom w:val="none" w:sz="0" w:space="0" w:color="auto"/>
                <w:right w:val="none" w:sz="0" w:space="0" w:color="auto"/>
              </w:divBdr>
            </w:div>
          </w:divsChild>
        </w:div>
        <w:div w:id="676882643">
          <w:marLeft w:val="0"/>
          <w:marRight w:val="0"/>
          <w:marTop w:val="0"/>
          <w:marBottom w:val="0"/>
          <w:divBdr>
            <w:top w:val="none" w:sz="0" w:space="0" w:color="auto"/>
            <w:left w:val="none" w:sz="0" w:space="0" w:color="auto"/>
            <w:bottom w:val="none" w:sz="0" w:space="0" w:color="auto"/>
            <w:right w:val="none" w:sz="0" w:space="0" w:color="auto"/>
          </w:divBdr>
          <w:divsChild>
            <w:div w:id="2082214090">
              <w:marLeft w:val="0"/>
              <w:marRight w:val="0"/>
              <w:marTop w:val="0"/>
              <w:marBottom w:val="0"/>
              <w:divBdr>
                <w:top w:val="none" w:sz="0" w:space="0" w:color="auto"/>
                <w:left w:val="none" w:sz="0" w:space="0" w:color="auto"/>
                <w:bottom w:val="none" w:sz="0" w:space="0" w:color="auto"/>
                <w:right w:val="none" w:sz="0" w:space="0" w:color="auto"/>
              </w:divBdr>
            </w:div>
          </w:divsChild>
        </w:div>
        <w:div w:id="1207641786">
          <w:marLeft w:val="0"/>
          <w:marRight w:val="0"/>
          <w:marTop w:val="0"/>
          <w:marBottom w:val="0"/>
          <w:divBdr>
            <w:top w:val="none" w:sz="0" w:space="0" w:color="auto"/>
            <w:left w:val="none" w:sz="0" w:space="0" w:color="auto"/>
            <w:bottom w:val="none" w:sz="0" w:space="0" w:color="auto"/>
            <w:right w:val="none" w:sz="0" w:space="0" w:color="auto"/>
          </w:divBdr>
          <w:divsChild>
            <w:div w:id="136801323">
              <w:marLeft w:val="0"/>
              <w:marRight w:val="0"/>
              <w:marTop w:val="0"/>
              <w:marBottom w:val="0"/>
              <w:divBdr>
                <w:top w:val="none" w:sz="0" w:space="0" w:color="auto"/>
                <w:left w:val="none" w:sz="0" w:space="0" w:color="auto"/>
                <w:bottom w:val="none" w:sz="0" w:space="0" w:color="auto"/>
                <w:right w:val="none" w:sz="0" w:space="0" w:color="auto"/>
              </w:divBdr>
            </w:div>
          </w:divsChild>
        </w:div>
        <w:div w:id="1229612174">
          <w:marLeft w:val="0"/>
          <w:marRight w:val="0"/>
          <w:marTop w:val="0"/>
          <w:marBottom w:val="0"/>
          <w:divBdr>
            <w:top w:val="none" w:sz="0" w:space="0" w:color="auto"/>
            <w:left w:val="none" w:sz="0" w:space="0" w:color="auto"/>
            <w:bottom w:val="none" w:sz="0" w:space="0" w:color="auto"/>
            <w:right w:val="none" w:sz="0" w:space="0" w:color="auto"/>
          </w:divBdr>
        </w:div>
        <w:div w:id="2045134089">
          <w:marLeft w:val="0"/>
          <w:marRight w:val="0"/>
          <w:marTop w:val="0"/>
          <w:marBottom w:val="0"/>
          <w:divBdr>
            <w:top w:val="none" w:sz="0" w:space="0" w:color="auto"/>
            <w:left w:val="none" w:sz="0" w:space="0" w:color="auto"/>
            <w:bottom w:val="none" w:sz="0" w:space="0" w:color="auto"/>
            <w:right w:val="none" w:sz="0" w:space="0" w:color="auto"/>
          </w:divBdr>
          <w:divsChild>
            <w:div w:id="942424198">
              <w:marLeft w:val="0"/>
              <w:marRight w:val="0"/>
              <w:marTop w:val="0"/>
              <w:marBottom w:val="0"/>
              <w:divBdr>
                <w:top w:val="none" w:sz="0" w:space="0" w:color="auto"/>
                <w:left w:val="none" w:sz="0" w:space="0" w:color="auto"/>
                <w:bottom w:val="none" w:sz="0" w:space="0" w:color="auto"/>
                <w:right w:val="none" w:sz="0" w:space="0" w:color="auto"/>
              </w:divBdr>
            </w:div>
          </w:divsChild>
        </w:div>
        <w:div w:id="22634583">
          <w:marLeft w:val="0"/>
          <w:marRight w:val="0"/>
          <w:marTop w:val="0"/>
          <w:marBottom w:val="0"/>
          <w:divBdr>
            <w:top w:val="none" w:sz="0" w:space="0" w:color="auto"/>
            <w:left w:val="none" w:sz="0" w:space="0" w:color="auto"/>
            <w:bottom w:val="none" w:sz="0" w:space="0" w:color="auto"/>
            <w:right w:val="none" w:sz="0" w:space="0" w:color="auto"/>
          </w:divBdr>
          <w:divsChild>
            <w:div w:id="223297020">
              <w:marLeft w:val="0"/>
              <w:marRight w:val="0"/>
              <w:marTop w:val="0"/>
              <w:marBottom w:val="0"/>
              <w:divBdr>
                <w:top w:val="none" w:sz="0" w:space="0" w:color="auto"/>
                <w:left w:val="none" w:sz="0" w:space="0" w:color="auto"/>
                <w:bottom w:val="none" w:sz="0" w:space="0" w:color="auto"/>
                <w:right w:val="none" w:sz="0" w:space="0" w:color="auto"/>
              </w:divBdr>
            </w:div>
          </w:divsChild>
        </w:div>
        <w:div w:id="1940942782">
          <w:marLeft w:val="0"/>
          <w:marRight w:val="0"/>
          <w:marTop w:val="0"/>
          <w:marBottom w:val="0"/>
          <w:divBdr>
            <w:top w:val="none" w:sz="0" w:space="0" w:color="auto"/>
            <w:left w:val="none" w:sz="0" w:space="0" w:color="auto"/>
            <w:bottom w:val="none" w:sz="0" w:space="0" w:color="auto"/>
            <w:right w:val="none" w:sz="0" w:space="0" w:color="auto"/>
          </w:divBdr>
          <w:divsChild>
            <w:div w:id="12150781">
              <w:marLeft w:val="0"/>
              <w:marRight w:val="0"/>
              <w:marTop w:val="0"/>
              <w:marBottom w:val="0"/>
              <w:divBdr>
                <w:top w:val="none" w:sz="0" w:space="0" w:color="auto"/>
                <w:left w:val="none" w:sz="0" w:space="0" w:color="auto"/>
                <w:bottom w:val="none" w:sz="0" w:space="0" w:color="auto"/>
                <w:right w:val="none" w:sz="0" w:space="0" w:color="auto"/>
              </w:divBdr>
            </w:div>
          </w:divsChild>
        </w:div>
        <w:div w:id="1970284593">
          <w:marLeft w:val="0"/>
          <w:marRight w:val="0"/>
          <w:marTop w:val="0"/>
          <w:marBottom w:val="0"/>
          <w:divBdr>
            <w:top w:val="none" w:sz="0" w:space="0" w:color="auto"/>
            <w:left w:val="none" w:sz="0" w:space="0" w:color="auto"/>
            <w:bottom w:val="none" w:sz="0" w:space="0" w:color="auto"/>
            <w:right w:val="none" w:sz="0" w:space="0" w:color="auto"/>
          </w:divBdr>
        </w:div>
        <w:div w:id="639384025">
          <w:marLeft w:val="0"/>
          <w:marRight w:val="0"/>
          <w:marTop w:val="0"/>
          <w:marBottom w:val="0"/>
          <w:divBdr>
            <w:top w:val="none" w:sz="0" w:space="0" w:color="auto"/>
            <w:left w:val="none" w:sz="0" w:space="0" w:color="auto"/>
            <w:bottom w:val="none" w:sz="0" w:space="0" w:color="auto"/>
            <w:right w:val="none" w:sz="0" w:space="0" w:color="auto"/>
          </w:divBdr>
          <w:divsChild>
            <w:div w:id="1799496737">
              <w:marLeft w:val="0"/>
              <w:marRight w:val="0"/>
              <w:marTop w:val="0"/>
              <w:marBottom w:val="0"/>
              <w:divBdr>
                <w:top w:val="none" w:sz="0" w:space="0" w:color="auto"/>
                <w:left w:val="none" w:sz="0" w:space="0" w:color="auto"/>
                <w:bottom w:val="none" w:sz="0" w:space="0" w:color="auto"/>
                <w:right w:val="none" w:sz="0" w:space="0" w:color="auto"/>
              </w:divBdr>
            </w:div>
          </w:divsChild>
        </w:div>
        <w:div w:id="47074464">
          <w:marLeft w:val="0"/>
          <w:marRight w:val="0"/>
          <w:marTop w:val="0"/>
          <w:marBottom w:val="0"/>
          <w:divBdr>
            <w:top w:val="none" w:sz="0" w:space="0" w:color="auto"/>
            <w:left w:val="none" w:sz="0" w:space="0" w:color="auto"/>
            <w:bottom w:val="none" w:sz="0" w:space="0" w:color="auto"/>
            <w:right w:val="none" w:sz="0" w:space="0" w:color="auto"/>
          </w:divBdr>
          <w:divsChild>
            <w:div w:id="1355234165">
              <w:marLeft w:val="0"/>
              <w:marRight w:val="0"/>
              <w:marTop w:val="0"/>
              <w:marBottom w:val="0"/>
              <w:divBdr>
                <w:top w:val="none" w:sz="0" w:space="0" w:color="auto"/>
                <w:left w:val="none" w:sz="0" w:space="0" w:color="auto"/>
                <w:bottom w:val="none" w:sz="0" w:space="0" w:color="auto"/>
                <w:right w:val="none" w:sz="0" w:space="0" w:color="auto"/>
              </w:divBdr>
            </w:div>
          </w:divsChild>
        </w:div>
        <w:div w:id="725419916">
          <w:marLeft w:val="0"/>
          <w:marRight w:val="0"/>
          <w:marTop w:val="0"/>
          <w:marBottom w:val="0"/>
          <w:divBdr>
            <w:top w:val="none" w:sz="0" w:space="0" w:color="auto"/>
            <w:left w:val="none" w:sz="0" w:space="0" w:color="auto"/>
            <w:bottom w:val="none" w:sz="0" w:space="0" w:color="auto"/>
            <w:right w:val="none" w:sz="0" w:space="0" w:color="auto"/>
          </w:divBdr>
          <w:divsChild>
            <w:div w:id="962074790">
              <w:marLeft w:val="0"/>
              <w:marRight w:val="0"/>
              <w:marTop w:val="0"/>
              <w:marBottom w:val="0"/>
              <w:divBdr>
                <w:top w:val="none" w:sz="0" w:space="0" w:color="auto"/>
                <w:left w:val="none" w:sz="0" w:space="0" w:color="auto"/>
                <w:bottom w:val="none" w:sz="0" w:space="0" w:color="auto"/>
                <w:right w:val="none" w:sz="0" w:space="0" w:color="auto"/>
              </w:divBdr>
            </w:div>
          </w:divsChild>
        </w:div>
        <w:div w:id="228074711">
          <w:marLeft w:val="0"/>
          <w:marRight w:val="0"/>
          <w:marTop w:val="0"/>
          <w:marBottom w:val="0"/>
          <w:divBdr>
            <w:top w:val="none" w:sz="0" w:space="0" w:color="auto"/>
            <w:left w:val="none" w:sz="0" w:space="0" w:color="auto"/>
            <w:bottom w:val="none" w:sz="0" w:space="0" w:color="auto"/>
            <w:right w:val="none" w:sz="0" w:space="0" w:color="auto"/>
          </w:divBdr>
        </w:div>
        <w:div w:id="1907953332">
          <w:marLeft w:val="0"/>
          <w:marRight w:val="0"/>
          <w:marTop w:val="0"/>
          <w:marBottom w:val="0"/>
          <w:divBdr>
            <w:top w:val="none" w:sz="0" w:space="0" w:color="auto"/>
            <w:left w:val="none" w:sz="0" w:space="0" w:color="auto"/>
            <w:bottom w:val="none" w:sz="0" w:space="0" w:color="auto"/>
            <w:right w:val="none" w:sz="0" w:space="0" w:color="auto"/>
          </w:divBdr>
          <w:divsChild>
            <w:div w:id="1797605484">
              <w:marLeft w:val="0"/>
              <w:marRight w:val="0"/>
              <w:marTop w:val="0"/>
              <w:marBottom w:val="0"/>
              <w:divBdr>
                <w:top w:val="none" w:sz="0" w:space="0" w:color="auto"/>
                <w:left w:val="none" w:sz="0" w:space="0" w:color="auto"/>
                <w:bottom w:val="none" w:sz="0" w:space="0" w:color="auto"/>
                <w:right w:val="none" w:sz="0" w:space="0" w:color="auto"/>
              </w:divBdr>
            </w:div>
          </w:divsChild>
        </w:div>
        <w:div w:id="129789005">
          <w:marLeft w:val="0"/>
          <w:marRight w:val="0"/>
          <w:marTop w:val="0"/>
          <w:marBottom w:val="0"/>
          <w:divBdr>
            <w:top w:val="none" w:sz="0" w:space="0" w:color="auto"/>
            <w:left w:val="none" w:sz="0" w:space="0" w:color="auto"/>
            <w:bottom w:val="none" w:sz="0" w:space="0" w:color="auto"/>
            <w:right w:val="none" w:sz="0" w:space="0" w:color="auto"/>
          </w:divBdr>
          <w:divsChild>
            <w:div w:id="301229697">
              <w:marLeft w:val="0"/>
              <w:marRight w:val="0"/>
              <w:marTop w:val="0"/>
              <w:marBottom w:val="0"/>
              <w:divBdr>
                <w:top w:val="none" w:sz="0" w:space="0" w:color="auto"/>
                <w:left w:val="none" w:sz="0" w:space="0" w:color="auto"/>
                <w:bottom w:val="none" w:sz="0" w:space="0" w:color="auto"/>
                <w:right w:val="none" w:sz="0" w:space="0" w:color="auto"/>
              </w:divBdr>
            </w:div>
          </w:divsChild>
        </w:div>
        <w:div w:id="699015277">
          <w:marLeft w:val="0"/>
          <w:marRight w:val="0"/>
          <w:marTop w:val="0"/>
          <w:marBottom w:val="0"/>
          <w:divBdr>
            <w:top w:val="none" w:sz="0" w:space="0" w:color="auto"/>
            <w:left w:val="none" w:sz="0" w:space="0" w:color="auto"/>
            <w:bottom w:val="none" w:sz="0" w:space="0" w:color="auto"/>
            <w:right w:val="none" w:sz="0" w:space="0" w:color="auto"/>
          </w:divBdr>
          <w:divsChild>
            <w:div w:id="1655376617">
              <w:marLeft w:val="0"/>
              <w:marRight w:val="0"/>
              <w:marTop w:val="0"/>
              <w:marBottom w:val="0"/>
              <w:divBdr>
                <w:top w:val="none" w:sz="0" w:space="0" w:color="auto"/>
                <w:left w:val="none" w:sz="0" w:space="0" w:color="auto"/>
                <w:bottom w:val="none" w:sz="0" w:space="0" w:color="auto"/>
                <w:right w:val="none" w:sz="0" w:space="0" w:color="auto"/>
              </w:divBdr>
            </w:div>
          </w:divsChild>
        </w:div>
        <w:div w:id="21134650">
          <w:marLeft w:val="0"/>
          <w:marRight w:val="0"/>
          <w:marTop w:val="0"/>
          <w:marBottom w:val="0"/>
          <w:divBdr>
            <w:top w:val="none" w:sz="0" w:space="0" w:color="auto"/>
            <w:left w:val="none" w:sz="0" w:space="0" w:color="auto"/>
            <w:bottom w:val="none" w:sz="0" w:space="0" w:color="auto"/>
            <w:right w:val="none" w:sz="0" w:space="0" w:color="auto"/>
          </w:divBdr>
        </w:div>
        <w:div w:id="1110321520">
          <w:marLeft w:val="0"/>
          <w:marRight w:val="0"/>
          <w:marTop w:val="0"/>
          <w:marBottom w:val="0"/>
          <w:divBdr>
            <w:top w:val="none" w:sz="0" w:space="0" w:color="auto"/>
            <w:left w:val="none" w:sz="0" w:space="0" w:color="auto"/>
            <w:bottom w:val="none" w:sz="0" w:space="0" w:color="auto"/>
            <w:right w:val="none" w:sz="0" w:space="0" w:color="auto"/>
          </w:divBdr>
          <w:divsChild>
            <w:div w:id="1480462178">
              <w:marLeft w:val="0"/>
              <w:marRight w:val="0"/>
              <w:marTop w:val="0"/>
              <w:marBottom w:val="0"/>
              <w:divBdr>
                <w:top w:val="none" w:sz="0" w:space="0" w:color="auto"/>
                <w:left w:val="none" w:sz="0" w:space="0" w:color="auto"/>
                <w:bottom w:val="none" w:sz="0" w:space="0" w:color="auto"/>
                <w:right w:val="none" w:sz="0" w:space="0" w:color="auto"/>
              </w:divBdr>
            </w:div>
          </w:divsChild>
        </w:div>
        <w:div w:id="741098177">
          <w:marLeft w:val="0"/>
          <w:marRight w:val="0"/>
          <w:marTop w:val="0"/>
          <w:marBottom w:val="0"/>
          <w:divBdr>
            <w:top w:val="none" w:sz="0" w:space="0" w:color="auto"/>
            <w:left w:val="none" w:sz="0" w:space="0" w:color="auto"/>
            <w:bottom w:val="none" w:sz="0" w:space="0" w:color="auto"/>
            <w:right w:val="none" w:sz="0" w:space="0" w:color="auto"/>
          </w:divBdr>
          <w:divsChild>
            <w:div w:id="1004285653">
              <w:marLeft w:val="0"/>
              <w:marRight w:val="0"/>
              <w:marTop w:val="0"/>
              <w:marBottom w:val="0"/>
              <w:divBdr>
                <w:top w:val="none" w:sz="0" w:space="0" w:color="auto"/>
                <w:left w:val="none" w:sz="0" w:space="0" w:color="auto"/>
                <w:bottom w:val="none" w:sz="0" w:space="0" w:color="auto"/>
                <w:right w:val="none" w:sz="0" w:space="0" w:color="auto"/>
              </w:divBdr>
            </w:div>
          </w:divsChild>
        </w:div>
        <w:div w:id="304773838">
          <w:marLeft w:val="0"/>
          <w:marRight w:val="0"/>
          <w:marTop w:val="0"/>
          <w:marBottom w:val="0"/>
          <w:divBdr>
            <w:top w:val="none" w:sz="0" w:space="0" w:color="auto"/>
            <w:left w:val="none" w:sz="0" w:space="0" w:color="auto"/>
            <w:bottom w:val="none" w:sz="0" w:space="0" w:color="auto"/>
            <w:right w:val="none" w:sz="0" w:space="0" w:color="auto"/>
          </w:divBdr>
        </w:div>
      </w:divsChild>
    </w:div>
    <w:div w:id="1817067666">
      <w:bodyDiv w:val="1"/>
      <w:marLeft w:val="0"/>
      <w:marRight w:val="0"/>
      <w:marTop w:val="0"/>
      <w:marBottom w:val="0"/>
      <w:divBdr>
        <w:top w:val="none" w:sz="0" w:space="0" w:color="auto"/>
        <w:left w:val="none" w:sz="0" w:space="0" w:color="auto"/>
        <w:bottom w:val="none" w:sz="0" w:space="0" w:color="auto"/>
        <w:right w:val="none" w:sz="0" w:space="0" w:color="auto"/>
      </w:divBdr>
      <w:divsChild>
        <w:div w:id="1182428738">
          <w:marLeft w:val="0"/>
          <w:marRight w:val="0"/>
          <w:marTop w:val="0"/>
          <w:marBottom w:val="0"/>
          <w:divBdr>
            <w:top w:val="none" w:sz="0" w:space="0" w:color="auto"/>
            <w:left w:val="none" w:sz="0" w:space="0" w:color="auto"/>
            <w:bottom w:val="none" w:sz="0" w:space="0" w:color="auto"/>
            <w:right w:val="none" w:sz="0" w:space="0" w:color="auto"/>
          </w:divBdr>
        </w:div>
        <w:div w:id="177427483">
          <w:marLeft w:val="0"/>
          <w:marRight w:val="0"/>
          <w:marTop w:val="0"/>
          <w:marBottom w:val="0"/>
          <w:divBdr>
            <w:top w:val="none" w:sz="0" w:space="0" w:color="auto"/>
            <w:left w:val="none" w:sz="0" w:space="0" w:color="auto"/>
            <w:bottom w:val="none" w:sz="0" w:space="0" w:color="auto"/>
            <w:right w:val="none" w:sz="0" w:space="0" w:color="auto"/>
          </w:divBdr>
        </w:div>
        <w:div w:id="1004819181">
          <w:marLeft w:val="0"/>
          <w:marRight w:val="0"/>
          <w:marTop w:val="0"/>
          <w:marBottom w:val="0"/>
          <w:divBdr>
            <w:top w:val="none" w:sz="0" w:space="0" w:color="auto"/>
            <w:left w:val="none" w:sz="0" w:space="0" w:color="auto"/>
            <w:bottom w:val="none" w:sz="0" w:space="0" w:color="auto"/>
            <w:right w:val="none" w:sz="0" w:space="0" w:color="auto"/>
          </w:divBdr>
        </w:div>
        <w:div w:id="2115704237">
          <w:marLeft w:val="0"/>
          <w:marRight w:val="0"/>
          <w:marTop w:val="0"/>
          <w:marBottom w:val="0"/>
          <w:divBdr>
            <w:top w:val="none" w:sz="0" w:space="0" w:color="auto"/>
            <w:left w:val="none" w:sz="0" w:space="0" w:color="auto"/>
            <w:bottom w:val="none" w:sz="0" w:space="0" w:color="auto"/>
            <w:right w:val="none" w:sz="0" w:space="0" w:color="auto"/>
          </w:divBdr>
        </w:div>
        <w:div w:id="162744775">
          <w:marLeft w:val="0"/>
          <w:marRight w:val="0"/>
          <w:marTop w:val="0"/>
          <w:marBottom w:val="0"/>
          <w:divBdr>
            <w:top w:val="none" w:sz="0" w:space="0" w:color="auto"/>
            <w:left w:val="none" w:sz="0" w:space="0" w:color="auto"/>
            <w:bottom w:val="none" w:sz="0" w:space="0" w:color="auto"/>
            <w:right w:val="none" w:sz="0" w:space="0" w:color="auto"/>
          </w:divBdr>
        </w:div>
        <w:div w:id="199309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1856</Words>
  <Characters>10585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Mary Coltrane</cp:lastModifiedBy>
  <cp:revision>2</cp:revision>
  <dcterms:created xsi:type="dcterms:W3CDTF">2022-10-06T16:52:00Z</dcterms:created>
  <dcterms:modified xsi:type="dcterms:W3CDTF">2022-10-06T16:52:00Z</dcterms:modified>
</cp:coreProperties>
</file>